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67DE9" w:rsidRPr="003B18E8" w:rsidP="005A2FBD" w14:paraId="77CDD909" w14:textId="77777777">
      <w:pPr>
        <w:pStyle w:val="PlainText"/>
        <w:jc w:val="center"/>
        <w:rPr>
          <w:rFonts w:ascii="Times New Roman" w:eastAsia="MS Mincho" w:hAnsi="Times New Roman"/>
          <w:b/>
          <w:sz w:val="26"/>
          <w:szCs w:val="26"/>
        </w:rPr>
      </w:pPr>
      <w:r w:rsidRPr="003B18E8">
        <w:rPr>
          <w:rFonts w:ascii="Times New Roman" w:eastAsia="MS Mincho" w:hAnsi="Times New Roman"/>
          <w:b/>
          <w:sz w:val="26"/>
          <w:szCs w:val="26"/>
        </w:rPr>
        <w:t>ПОСТАНОВЛЕНИЕ № 5-</w:t>
      </w:r>
      <w:r w:rsidRPr="003B18E8" w:rsidR="00373DED">
        <w:rPr>
          <w:rFonts w:ascii="Times New Roman" w:eastAsia="MS Mincho" w:hAnsi="Times New Roman"/>
          <w:b/>
          <w:sz w:val="26"/>
          <w:szCs w:val="26"/>
        </w:rPr>
        <w:t xml:space="preserve"> </w:t>
      </w:r>
      <w:r w:rsidRPr="003B18E8" w:rsidR="004A2B20">
        <w:rPr>
          <w:rFonts w:ascii="Times New Roman" w:eastAsia="MS Mincho" w:hAnsi="Times New Roman"/>
          <w:b/>
          <w:sz w:val="26"/>
          <w:szCs w:val="26"/>
        </w:rPr>
        <w:t>97</w:t>
      </w:r>
      <w:r w:rsidR="00144AD8">
        <w:rPr>
          <w:rFonts w:ascii="Times New Roman" w:eastAsia="MS Mincho" w:hAnsi="Times New Roman"/>
          <w:b/>
          <w:sz w:val="26"/>
          <w:szCs w:val="26"/>
        </w:rPr>
        <w:t>1</w:t>
      </w:r>
      <w:r w:rsidRPr="003B18E8">
        <w:rPr>
          <w:rFonts w:ascii="Times New Roman" w:eastAsia="MS Mincho" w:hAnsi="Times New Roman"/>
          <w:b/>
          <w:sz w:val="26"/>
          <w:szCs w:val="26"/>
        </w:rPr>
        <w:t>-24</w:t>
      </w:r>
      <w:r w:rsidRPr="003B18E8" w:rsidR="006B0FE9">
        <w:rPr>
          <w:rFonts w:ascii="Times New Roman" w:eastAsia="MS Mincho" w:hAnsi="Times New Roman"/>
          <w:b/>
          <w:sz w:val="26"/>
          <w:szCs w:val="26"/>
        </w:rPr>
        <w:t>02</w:t>
      </w:r>
      <w:r w:rsidRPr="003B18E8">
        <w:rPr>
          <w:rFonts w:ascii="Times New Roman" w:eastAsia="MS Mincho" w:hAnsi="Times New Roman"/>
          <w:b/>
          <w:sz w:val="26"/>
          <w:szCs w:val="26"/>
        </w:rPr>
        <w:t>/202</w:t>
      </w:r>
      <w:r w:rsidRPr="003B18E8" w:rsidR="00824ED7">
        <w:rPr>
          <w:rFonts w:ascii="Times New Roman" w:eastAsia="MS Mincho" w:hAnsi="Times New Roman"/>
          <w:b/>
          <w:sz w:val="26"/>
          <w:szCs w:val="26"/>
        </w:rPr>
        <w:t>5</w:t>
      </w:r>
    </w:p>
    <w:p w:rsidR="006F00C6" w:rsidRPr="003B18E8" w:rsidP="005A2FBD" w14:paraId="2F0C1718" w14:textId="77777777">
      <w:pPr>
        <w:pStyle w:val="PlainText"/>
        <w:jc w:val="center"/>
        <w:rPr>
          <w:rFonts w:ascii="Times New Roman" w:eastAsia="MS Mincho" w:hAnsi="Times New Roman"/>
          <w:sz w:val="26"/>
          <w:szCs w:val="26"/>
        </w:rPr>
      </w:pPr>
    </w:p>
    <w:p w:rsidR="005A2FBD" w:rsidRPr="003B18E8" w:rsidP="005A2FBD" w14:paraId="7DDED20D" w14:textId="77777777">
      <w:pPr>
        <w:pStyle w:val="PlainText"/>
        <w:jc w:val="both"/>
        <w:rPr>
          <w:rFonts w:ascii="Times New Roman" w:eastAsia="MS Mincho" w:hAnsi="Times New Roman"/>
          <w:sz w:val="26"/>
          <w:szCs w:val="26"/>
        </w:rPr>
      </w:pPr>
      <w:r w:rsidRPr="003B18E8">
        <w:rPr>
          <w:rFonts w:ascii="Times New Roman" w:eastAsia="MS Mincho" w:hAnsi="Times New Roman"/>
          <w:sz w:val="26"/>
          <w:szCs w:val="26"/>
        </w:rPr>
        <w:t>30</w:t>
      </w:r>
      <w:r w:rsidRPr="003B18E8" w:rsidR="00824ED7">
        <w:rPr>
          <w:rFonts w:ascii="Times New Roman" w:eastAsia="MS Mincho" w:hAnsi="Times New Roman"/>
          <w:sz w:val="26"/>
          <w:szCs w:val="26"/>
        </w:rPr>
        <w:t xml:space="preserve"> сентября</w:t>
      </w:r>
      <w:r w:rsidRPr="003B18E8" w:rsidR="00861E50">
        <w:rPr>
          <w:rFonts w:ascii="Times New Roman" w:eastAsia="MS Mincho" w:hAnsi="Times New Roman"/>
          <w:sz w:val="26"/>
          <w:szCs w:val="26"/>
        </w:rPr>
        <w:t xml:space="preserve"> </w:t>
      </w:r>
      <w:r w:rsidRPr="003B18E8" w:rsidR="00824ED7">
        <w:rPr>
          <w:rFonts w:ascii="Times New Roman" w:eastAsia="MS Mincho" w:hAnsi="Times New Roman"/>
          <w:sz w:val="26"/>
          <w:szCs w:val="26"/>
        </w:rPr>
        <w:t>2025</w:t>
      </w:r>
      <w:r w:rsidRPr="003B18E8">
        <w:rPr>
          <w:rFonts w:ascii="Times New Roman" w:eastAsia="MS Mincho" w:hAnsi="Times New Roman"/>
          <w:sz w:val="26"/>
          <w:szCs w:val="26"/>
        </w:rPr>
        <w:t xml:space="preserve"> г. </w:t>
      </w:r>
      <w:r w:rsidRPr="003B18E8">
        <w:rPr>
          <w:rFonts w:ascii="Times New Roman" w:eastAsia="MS Mincho" w:hAnsi="Times New Roman"/>
          <w:sz w:val="26"/>
          <w:szCs w:val="26"/>
        </w:rPr>
        <w:tab/>
      </w:r>
      <w:r w:rsidRPr="003B18E8">
        <w:rPr>
          <w:rFonts w:ascii="Times New Roman" w:eastAsia="MS Mincho" w:hAnsi="Times New Roman"/>
          <w:sz w:val="26"/>
          <w:szCs w:val="26"/>
        </w:rPr>
        <w:tab/>
      </w:r>
      <w:r w:rsidRPr="003B18E8">
        <w:rPr>
          <w:rFonts w:ascii="Times New Roman" w:eastAsia="MS Mincho" w:hAnsi="Times New Roman"/>
          <w:sz w:val="26"/>
          <w:szCs w:val="26"/>
        </w:rPr>
        <w:tab/>
      </w:r>
      <w:r w:rsidRPr="003B18E8">
        <w:rPr>
          <w:rFonts w:ascii="Times New Roman" w:eastAsia="MS Mincho" w:hAnsi="Times New Roman"/>
          <w:sz w:val="26"/>
          <w:szCs w:val="26"/>
        </w:rPr>
        <w:tab/>
      </w:r>
      <w:r w:rsidRPr="003B18E8">
        <w:rPr>
          <w:rFonts w:ascii="Times New Roman" w:eastAsia="MS Mincho" w:hAnsi="Times New Roman"/>
          <w:sz w:val="26"/>
          <w:szCs w:val="26"/>
        </w:rPr>
        <w:tab/>
      </w:r>
      <w:r w:rsidRPr="003B18E8">
        <w:rPr>
          <w:rFonts w:ascii="Times New Roman" w:eastAsia="MS Mincho" w:hAnsi="Times New Roman"/>
          <w:sz w:val="26"/>
          <w:szCs w:val="26"/>
        </w:rPr>
        <w:tab/>
        <w:t xml:space="preserve">                  </w:t>
      </w:r>
      <w:r w:rsidRPr="003B18E8" w:rsidR="0009571F">
        <w:rPr>
          <w:rFonts w:ascii="Times New Roman" w:eastAsia="MS Mincho" w:hAnsi="Times New Roman"/>
          <w:sz w:val="26"/>
          <w:szCs w:val="26"/>
        </w:rPr>
        <w:tab/>
      </w:r>
      <w:r w:rsidRPr="003B18E8">
        <w:rPr>
          <w:rFonts w:ascii="Times New Roman" w:eastAsia="MS Mincho" w:hAnsi="Times New Roman"/>
          <w:sz w:val="26"/>
          <w:szCs w:val="26"/>
        </w:rPr>
        <w:t>г. Пыть-Ях</w:t>
      </w:r>
    </w:p>
    <w:p w:rsidR="005A2FBD" w:rsidRPr="003B18E8" w:rsidP="005A2FBD" w14:paraId="682D30DC" w14:textId="77777777">
      <w:pPr>
        <w:pStyle w:val="PlainText"/>
        <w:jc w:val="both"/>
        <w:rPr>
          <w:rFonts w:ascii="Times New Roman" w:eastAsia="MS Mincho" w:hAnsi="Times New Roman"/>
          <w:sz w:val="26"/>
          <w:szCs w:val="26"/>
        </w:rPr>
      </w:pPr>
    </w:p>
    <w:p w:rsidR="003B029D" w:rsidRPr="003B18E8" w:rsidP="0009571F" w14:paraId="28B856BE" w14:textId="77777777">
      <w:pPr>
        <w:pStyle w:val="PlainText"/>
        <w:ind w:firstLine="708"/>
        <w:jc w:val="both"/>
        <w:rPr>
          <w:rFonts w:ascii="Times New Roman" w:eastAsia="MS Mincho" w:hAnsi="Times New Roman"/>
          <w:sz w:val="26"/>
          <w:szCs w:val="26"/>
        </w:rPr>
      </w:pPr>
      <w:r w:rsidRPr="003B18E8">
        <w:rPr>
          <w:rFonts w:ascii="Times New Roman" w:eastAsia="MS Mincho" w:hAnsi="Times New Roman"/>
          <w:sz w:val="26"/>
          <w:szCs w:val="26"/>
        </w:rPr>
        <w:t>Мировой судья судебного участка № 2 Пыть-Яхского судебного района Ханты-Мансийского ав</w:t>
      </w:r>
      <w:r w:rsidRPr="003B18E8" w:rsidR="00733207">
        <w:rPr>
          <w:rFonts w:ascii="Times New Roman" w:eastAsia="MS Mincho" w:hAnsi="Times New Roman"/>
          <w:sz w:val="26"/>
          <w:szCs w:val="26"/>
        </w:rPr>
        <w:t>тономного округа-Югры Клочков Андрей Александрович</w:t>
      </w:r>
      <w:r w:rsidRPr="003B18E8" w:rsidR="00547B6E">
        <w:rPr>
          <w:rFonts w:ascii="Times New Roman" w:eastAsia="MS Mincho" w:hAnsi="Times New Roman"/>
          <w:sz w:val="26"/>
          <w:szCs w:val="26"/>
        </w:rPr>
        <w:t>, рассмотрев по адресу: 628380</w:t>
      </w:r>
      <w:r w:rsidRPr="003B18E8">
        <w:rPr>
          <w:rFonts w:ascii="Times New Roman" w:eastAsia="MS Mincho" w:hAnsi="Times New Roman"/>
          <w:sz w:val="26"/>
          <w:szCs w:val="26"/>
        </w:rPr>
        <w:t xml:space="preserve">, ХМАО-Югра, г. Пыть-Ях, </w:t>
      </w:r>
      <w:r w:rsidRPr="003B18E8" w:rsidR="00547B6E">
        <w:rPr>
          <w:rFonts w:ascii="Times New Roman" w:eastAsia="MS Mincho" w:hAnsi="Times New Roman"/>
          <w:sz w:val="26"/>
          <w:szCs w:val="26"/>
        </w:rPr>
        <w:t>2 мкр., д. 4</w:t>
      </w:r>
      <w:r w:rsidRPr="003B18E8">
        <w:rPr>
          <w:rFonts w:ascii="Times New Roman" w:eastAsia="MS Mincho" w:hAnsi="Times New Roman"/>
          <w:sz w:val="26"/>
          <w:szCs w:val="26"/>
        </w:rPr>
        <w:t>, дело об административном правонарушении в отношении</w:t>
      </w:r>
      <w:r w:rsidRPr="003B18E8" w:rsidR="0009571F">
        <w:rPr>
          <w:rFonts w:ascii="Times New Roman" w:eastAsia="MS Mincho" w:hAnsi="Times New Roman"/>
          <w:sz w:val="26"/>
          <w:szCs w:val="26"/>
        </w:rPr>
        <w:t xml:space="preserve"> </w:t>
      </w:r>
    </w:p>
    <w:p w:rsidR="00273721" w:rsidRPr="003B18E8" w:rsidP="004A2B20" w14:paraId="42E4834D" w14:textId="1E3B33F5">
      <w:pPr>
        <w:pStyle w:val="PlainText"/>
        <w:ind w:firstLine="705"/>
        <w:jc w:val="both"/>
        <w:rPr>
          <w:rFonts w:ascii="Times New Roman" w:eastAsia="MS Mincho" w:hAnsi="Times New Roman"/>
          <w:sz w:val="26"/>
          <w:szCs w:val="26"/>
        </w:rPr>
      </w:pPr>
      <w:r w:rsidRPr="003B18E8">
        <w:rPr>
          <w:rFonts w:ascii="Times New Roman" w:eastAsia="MS Mincho" w:hAnsi="Times New Roman"/>
          <w:sz w:val="26"/>
          <w:szCs w:val="26"/>
        </w:rPr>
        <w:t xml:space="preserve">Павлова Юрия Владимировича, </w:t>
      </w:r>
      <w:r w:rsidR="00DF2C9E">
        <w:rPr>
          <w:rFonts w:ascii="Times New Roman" w:eastAsia="MS Mincho" w:hAnsi="Times New Roman"/>
          <w:sz w:val="26"/>
          <w:szCs w:val="26"/>
        </w:rPr>
        <w:t>---</w:t>
      </w:r>
      <w:r w:rsidRPr="003B18E8">
        <w:rPr>
          <w:rFonts w:ascii="Times New Roman" w:eastAsia="MS Mincho" w:hAnsi="Times New Roman"/>
          <w:sz w:val="26"/>
          <w:szCs w:val="26"/>
        </w:rPr>
        <w:t xml:space="preserve">, </w:t>
      </w:r>
    </w:p>
    <w:p w:rsidR="00273721" w:rsidRPr="003B18E8" w:rsidP="00273721" w14:paraId="538DF75D" w14:textId="77777777">
      <w:pPr>
        <w:pStyle w:val="PlainText"/>
        <w:ind w:firstLine="708"/>
        <w:jc w:val="both"/>
        <w:rPr>
          <w:rFonts w:ascii="Times New Roman" w:eastAsia="MS Mincho" w:hAnsi="Times New Roman"/>
          <w:sz w:val="26"/>
          <w:szCs w:val="26"/>
        </w:rPr>
      </w:pPr>
      <w:r w:rsidRPr="003B18E8">
        <w:rPr>
          <w:rFonts w:ascii="Times New Roman" w:eastAsia="MS Mincho" w:hAnsi="Times New Roman"/>
          <w:sz w:val="26"/>
          <w:szCs w:val="26"/>
        </w:rPr>
        <w:t>за совершение административного правонарушения, предусмотренного ч. 1 ст. 20.25 КоАП РФ.</w:t>
      </w:r>
    </w:p>
    <w:p w:rsidR="006F00C6" w:rsidRPr="003B18E8" w:rsidP="00273721" w14:paraId="08579530" w14:textId="77777777">
      <w:pPr>
        <w:pStyle w:val="PlainText"/>
        <w:ind w:firstLine="708"/>
        <w:jc w:val="both"/>
        <w:rPr>
          <w:rFonts w:ascii="Times New Roman" w:eastAsia="MS Mincho" w:hAnsi="Times New Roman"/>
          <w:sz w:val="26"/>
          <w:szCs w:val="26"/>
        </w:rPr>
      </w:pPr>
    </w:p>
    <w:p w:rsidR="00273721" w:rsidRPr="003B18E8" w:rsidP="00273721" w14:paraId="23030338" w14:textId="77777777">
      <w:pPr>
        <w:pStyle w:val="PlainText"/>
        <w:jc w:val="center"/>
        <w:rPr>
          <w:rFonts w:ascii="Times New Roman" w:eastAsia="MS Mincho" w:hAnsi="Times New Roman"/>
          <w:sz w:val="26"/>
          <w:szCs w:val="26"/>
        </w:rPr>
      </w:pPr>
      <w:r w:rsidRPr="003B18E8">
        <w:rPr>
          <w:rFonts w:ascii="Times New Roman" w:eastAsia="MS Mincho" w:hAnsi="Times New Roman"/>
          <w:sz w:val="26"/>
          <w:szCs w:val="26"/>
        </w:rPr>
        <w:t>УСТАНОВИЛ:</w:t>
      </w:r>
    </w:p>
    <w:p w:rsidR="00273721" w:rsidRPr="003B18E8" w:rsidP="00273721" w14:paraId="459F3856" w14:textId="77777777">
      <w:pPr>
        <w:pStyle w:val="PlainText"/>
        <w:jc w:val="both"/>
        <w:rPr>
          <w:rFonts w:ascii="Times New Roman" w:eastAsia="MS Mincho" w:hAnsi="Times New Roman"/>
          <w:sz w:val="26"/>
          <w:szCs w:val="26"/>
        </w:rPr>
      </w:pPr>
    </w:p>
    <w:p w:rsidR="00FB5B17" w:rsidRPr="003B18E8" w:rsidP="00FB5B17" w14:paraId="08410F8A" w14:textId="62447A10">
      <w:pPr>
        <w:jc w:val="both"/>
        <w:rPr>
          <w:rFonts w:eastAsia="MS Mincho"/>
          <w:sz w:val="26"/>
          <w:szCs w:val="26"/>
        </w:rPr>
      </w:pPr>
      <w:r w:rsidRPr="003B18E8">
        <w:rPr>
          <w:rFonts w:eastAsia="MS Mincho"/>
          <w:sz w:val="26"/>
          <w:szCs w:val="26"/>
        </w:rPr>
        <w:tab/>
        <w:t xml:space="preserve">Гр-н </w:t>
      </w:r>
      <w:r w:rsidRPr="003B18E8" w:rsidR="004A2B20">
        <w:rPr>
          <w:rFonts w:eastAsia="MS Mincho"/>
          <w:sz w:val="26"/>
          <w:szCs w:val="26"/>
        </w:rPr>
        <w:t>Павлов Ю.В.</w:t>
      </w:r>
      <w:r w:rsidRPr="003B18E8">
        <w:rPr>
          <w:rFonts w:eastAsia="MS Mincho"/>
          <w:sz w:val="26"/>
          <w:szCs w:val="26"/>
        </w:rPr>
        <w:t xml:space="preserve"> постановлением мирового судьи судебного участка № 2 Пыть-Яхского судебного района Ханты-Мансийского автономного округа-Югры № 5-</w:t>
      </w:r>
      <w:r w:rsidRPr="003B18E8" w:rsidR="004A2B20">
        <w:rPr>
          <w:rFonts w:eastAsia="MS Mincho"/>
          <w:sz w:val="26"/>
          <w:szCs w:val="26"/>
        </w:rPr>
        <w:t>35</w:t>
      </w:r>
      <w:r w:rsidR="00144AD8">
        <w:rPr>
          <w:rFonts w:eastAsia="MS Mincho"/>
          <w:sz w:val="26"/>
          <w:szCs w:val="26"/>
        </w:rPr>
        <w:t>6</w:t>
      </w:r>
      <w:r w:rsidRPr="003B18E8" w:rsidR="004A2B20">
        <w:rPr>
          <w:rFonts w:eastAsia="MS Mincho"/>
          <w:sz w:val="26"/>
          <w:szCs w:val="26"/>
        </w:rPr>
        <w:t xml:space="preserve">-2402/2025 от 27.03.2025 </w:t>
      </w:r>
      <w:r w:rsidRPr="003B18E8">
        <w:rPr>
          <w:rFonts w:eastAsia="MS Mincho"/>
          <w:sz w:val="26"/>
          <w:szCs w:val="26"/>
        </w:rPr>
        <w:t xml:space="preserve"> по делу об административном правонарушении признан виновным в совершении административного правонарушения, предусмотренного ст. 1 ст. 20.25 КоАП РФ с назначением наказания в виде административного штрафа в размере </w:t>
      </w:r>
      <w:r w:rsidRPr="003B18E8" w:rsidR="004A2B20">
        <w:rPr>
          <w:rFonts w:eastAsia="MS Mincho"/>
          <w:sz w:val="26"/>
          <w:szCs w:val="26"/>
        </w:rPr>
        <w:t>60000</w:t>
      </w:r>
      <w:r w:rsidRPr="003B18E8">
        <w:rPr>
          <w:rFonts w:eastAsia="MS Mincho"/>
          <w:sz w:val="26"/>
          <w:szCs w:val="26"/>
        </w:rPr>
        <w:t xml:space="preserve"> рублей. Постановление</w:t>
      </w:r>
      <w:r w:rsidRPr="003B18E8" w:rsidR="00E11A3C">
        <w:rPr>
          <w:rFonts w:eastAsia="MS Mincho"/>
          <w:sz w:val="26"/>
          <w:szCs w:val="26"/>
        </w:rPr>
        <w:t xml:space="preserve"> вступило в законную силу </w:t>
      </w:r>
      <w:r w:rsidRPr="003B18E8" w:rsidR="004A2B20">
        <w:rPr>
          <w:rFonts w:eastAsia="MS Mincho"/>
          <w:sz w:val="26"/>
          <w:szCs w:val="26"/>
        </w:rPr>
        <w:t>29.04.2025</w:t>
      </w:r>
      <w:r w:rsidRPr="003B18E8">
        <w:rPr>
          <w:rFonts w:eastAsia="MS Mincho"/>
          <w:sz w:val="26"/>
          <w:szCs w:val="26"/>
        </w:rPr>
        <w:t xml:space="preserve">.  В установленный ч. 1 ст. 32.2 КоАП РФ 60-ти дневный срок, исчисляемый со дня вступления постановления о наложения административного штрафа в законную силу, то есть до </w:t>
      </w:r>
      <w:r w:rsidRPr="003B18E8" w:rsidR="004A2B20">
        <w:rPr>
          <w:rFonts w:eastAsia="MS Mincho"/>
          <w:sz w:val="26"/>
          <w:szCs w:val="26"/>
        </w:rPr>
        <w:t>01.07.2025</w:t>
      </w:r>
      <w:r w:rsidRPr="003B18E8">
        <w:rPr>
          <w:rFonts w:eastAsia="MS Mincho"/>
          <w:sz w:val="26"/>
          <w:szCs w:val="26"/>
        </w:rPr>
        <w:t xml:space="preserve">, </w:t>
      </w:r>
      <w:r w:rsidRPr="003B18E8" w:rsidR="004A2B20">
        <w:rPr>
          <w:rFonts w:eastAsia="MS Mincho"/>
          <w:sz w:val="26"/>
          <w:szCs w:val="26"/>
        </w:rPr>
        <w:t>Павлов Ю.В.</w:t>
      </w:r>
      <w:r w:rsidRPr="003B18E8">
        <w:rPr>
          <w:rFonts w:eastAsia="MS Mincho"/>
          <w:sz w:val="26"/>
          <w:szCs w:val="26"/>
        </w:rPr>
        <w:t xml:space="preserve">, проживая по адресу </w:t>
      </w:r>
      <w:r w:rsidR="00DF2C9E">
        <w:rPr>
          <w:rFonts w:eastAsia="MS Mincho"/>
          <w:sz w:val="26"/>
          <w:szCs w:val="26"/>
        </w:rPr>
        <w:t>---</w:t>
      </w:r>
      <w:r w:rsidRPr="003B18E8" w:rsidR="001B0362">
        <w:rPr>
          <w:rFonts w:eastAsia="MS Mincho"/>
          <w:sz w:val="26"/>
          <w:szCs w:val="26"/>
        </w:rPr>
        <w:t>,</w:t>
      </w:r>
      <w:r w:rsidRPr="003B18E8" w:rsidR="000E57CA">
        <w:rPr>
          <w:rFonts w:eastAsia="MS Mincho" w:cs="Courier New"/>
          <w:sz w:val="26"/>
          <w:szCs w:val="26"/>
        </w:rPr>
        <w:t xml:space="preserve"> </w:t>
      </w:r>
      <w:r w:rsidRPr="003B18E8">
        <w:rPr>
          <w:rFonts w:eastAsia="MS Mincho"/>
          <w:sz w:val="26"/>
          <w:szCs w:val="26"/>
        </w:rPr>
        <w:t xml:space="preserve">административный штраф не уплатил. </w:t>
      </w:r>
    </w:p>
    <w:p w:rsidR="00FB5B17" w:rsidRPr="003B18E8" w:rsidP="00FB5B17" w14:paraId="42FDE1DF" w14:textId="77777777">
      <w:pPr>
        <w:ind w:firstLine="708"/>
        <w:jc w:val="both"/>
        <w:rPr>
          <w:rFonts w:eastAsia="MS Mincho"/>
          <w:sz w:val="26"/>
          <w:szCs w:val="26"/>
        </w:rPr>
      </w:pPr>
      <w:r w:rsidRPr="003B18E8">
        <w:rPr>
          <w:rFonts w:eastAsia="MS Mincho"/>
          <w:sz w:val="26"/>
          <w:szCs w:val="26"/>
        </w:rPr>
        <w:t xml:space="preserve">Для рассмотрения возбужденного по ч. 1 ст. 20.25 КоАП РФ дела об административном правонарушении назначено судебное заседание. </w:t>
      </w:r>
    </w:p>
    <w:p w:rsidR="00F538BB" w:rsidRPr="003B18E8" w:rsidP="00F538BB" w14:paraId="20CEFF75" w14:textId="77777777">
      <w:pPr>
        <w:ind w:firstLine="708"/>
        <w:jc w:val="both"/>
        <w:rPr>
          <w:rFonts w:eastAsia="MS Mincho"/>
          <w:sz w:val="26"/>
          <w:szCs w:val="26"/>
        </w:rPr>
      </w:pPr>
      <w:r w:rsidRPr="003B18E8">
        <w:rPr>
          <w:sz w:val="26"/>
          <w:szCs w:val="26"/>
        </w:rPr>
        <w:t xml:space="preserve">В судебном заседании Павлов Ю.В. вину признал, подтвердил неоплату штрафа до настоящего времени, подтвердил информированность о его вынесении через сайт госуслуг, объяснил это материальными затруднениями, просил назначить наказание в виде обязательных работ, заявляя о том что в случае назначения наказания в виде штрафа он не сможет его исполнить. </w:t>
      </w:r>
    </w:p>
    <w:p w:rsidR="00FB5B17" w:rsidRPr="003B18E8" w:rsidP="009569B3" w14:paraId="402ADE02" w14:textId="77777777">
      <w:pPr>
        <w:ind w:firstLine="708"/>
        <w:jc w:val="both"/>
        <w:rPr>
          <w:rFonts w:eastAsia="MS Mincho"/>
          <w:sz w:val="26"/>
          <w:szCs w:val="26"/>
        </w:rPr>
      </w:pPr>
      <w:r w:rsidRPr="003B18E8">
        <w:rPr>
          <w:rFonts w:eastAsia="MS Mincho"/>
          <w:sz w:val="26"/>
          <w:szCs w:val="26"/>
        </w:rPr>
        <w:t>При составлении рассматриваемого</w:t>
      </w:r>
      <w:r w:rsidRPr="003B18E8" w:rsidR="00273721">
        <w:rPr>
          <w:rFonts w:eastAsia="MS Mincho"/>
          <w:sz w:val="26"/>
          <w:szCs w:val="26"/>
        </w:rPr>
        <w:t xml:space="preserve"> протокол</w:t>
      </w:r>
      <w:r w:rsidRPr="003B18E8">
        <w:rPr>
          <w:rFonts w:eastAsia="MS Mincho"/>
          <w:sz w:val="26"/>
          <w:szCs w:val="26"/>
        </w:rPr>
        <w:t xml:space="preserve">а </w:t>
      </w:r>
      <w:r w:rsidRPr="003B18E8" w:rsidR="004A2B20">
        <w:rPr>
          <w:rFonts w:eastAsia="MS Mincho"/>
          <w:sz w:val="26"/>
          <w:szCs w:val="26"/>
        </w:rPr>
        <w:t xml:space="preserve">Павлов Ю.В. давал аналогичные объяснения. </w:t>
      </w:r>
    </w:p>
    <w:p w:rsidR="00F538BB" w:rsidRPr="003B18E8" w:rsidP="00F538BB" w14:paraId="4793B689" w14:textId="77777777">
      <w:pPr>
        <w:ind w:firstLine="708"/>
        <w:jc w:val="both"/>
        <w:rPr>
          <w:rFonts w:eastAsia="MS Mincho"/>
          <w:sz w:val="26"/>
          <w:szCs w:val="26"/>
        </w:rPr>
      </w:pPr>
      <w:r w:rsidRPr="003B18E8">
        <w:rPr>
          <w:rFonts w:eastAsia="MS Mincho"/>
          <w:sz w:val="26"/>
          <w:szCs w:val="26"/>
        </w:rPr>
        <w:t xml:space="preserve">Неоплата назначенного штрафа в установленный срок подтверждена материалами дела, в том числе сведениями ГИС ГМП, </w:t>
      </w:r>
      <w:r w:rsidRPr="003B18E8" w:rsidR="007108FC">
        <w:rPr>
          <w:rFonts w:eastAsia="MS Mincho"/>
          <w:sz w:val="26"/>
          <w:szCs w:val="26"/>
        </w:rPr>
        <w:t xml:space="preserve">это </w:t>
      </w:r>
      <w:r w:rsidRPr="003B18E8">
        <w:rPr>
          <w:rFonts w:eastAsia="MS Mincho"/>
          <w:sz w:val="26"/>
          <w:szCs w:val="26"/>
        </w:rPr>
        <w:t xml:space="preserve">не оспорено правонарушителем, который доказательств оплаты штрафа не представил.  Мировой судья считает доказанным факт неоплаты административного штрафа в шестидесятидневный срок с момента вступления в законную силу вышеуказанного постановления по делу об административном правонарушении. Момент вступления в законную силу постановления по делу об административном правонарушении, определен в соответствии с разъяснениями, данными </w:t>
      </w:r>
      <w:r w:rsidRPr="003B18E8">
        <w:rPr>
          <w:sz w:val="26"/>
          <w:szCs w:val="26"/>
        </w:rPr>
        <w:t xml:space="preserve">Постановлением пленума ВС РФ от 24.03.2005 г. № 5 «О некоторых вопросах, возникающих у судов при применении Кодекса РФ об административных правонарушениях». Согласно данным разъяснениям, днем вступления в силу постановления по делу об административном правонарушении, возвращенного почтой с отметкой об отсутствии привлеченного лица по указанному адресу либо о его уклонении от получения почтового отправления, а также по истечении срока хранения, постановление по делу об административном правонарушении в рассматриваемом случае вступает в законную силу по истечении 10 суток после даты возвращения копии. </w:t>
      </w:r>
    </w:p>
    <w:p w:rsidR="00FB5B17" w:rsidRPr="003B18E8" w:rsidP="00F538BB" w14:paraId="08CE8E60" w14:textId="77777777">
      <w:pPr>
        <w:ind w:firstLine="708"/>
        <w:jc w:val="both"/>
        <w:rPr>
          <w:rFonts w:eastAsia="MS Mincho"/>
          <w:sz w:val="26"/>
          <w:szCs w:val="26"/>
        </w:rPr>
      </w:pPr>
      <w:r w:rsidRPr="003B18E8">
        <w:rPr>
          <w:rFonts w:eastAsia="MS Mincho"/>
          <w:sz w:val="26"/>
          <w:szCs w:val="26"/>
        </w:rPr>
        <w:t xml:space="preserve">В соответствии со ст. 32.2. ч. 1 КоАП РФ административный штраф должен быть уплачен лицом, привлеченным к административной ответственности, не позднее 60-ти дней со дня вступления постановления о наложения административного штрафа в законную силу. В течении 60-ти дневного срока оплаты штрафа после вступления постановления в законную силу, штраф оплачен не был. Причины неоплаты штрафа мировой судья считает неуважительными, поскольку сумма штрафа менее средней заработной платы в ХМАО-Югре, для его добровольной оплаты предоставлялся значительный срок, по мнению мирового судьи, правонарушитель имел возможность оплатить штраф, добыть необходимые для этого средства, изыскать время, трудоустроиться, однако всех необходимых действий для оплаты штрафа не предпринял. Доказательств уважительности неоплаты штрафа в установленный срок не представлено, доказательств его обращения с заявлением о рассрочке или отсрочке уплаты штрафа не представлено, каких-либо действий, направленных на оплату штрафа, в том числе частично, не предпринимал. Действия правонарушителя, уклонившегося от получения направленной ему копии постановления, не интересовавшегося обстоятельствами рассмотрения дела, о котором был информирован, не освобождают его от обязанности по оплате штрафа и от ответственности за его неуплату. Вынесенное постановление не обжаловано и подлежит исполнению. </w:t>
      </w:r>
      <w:r w:rsidRPr="003B18E8" w:rsidR="0009571F">
        <w:rPr>
          <w:rFonts w:eastAsia="MS Mincho"/>
          <w:sz w:val="26"/>
          <w:szCs w:val="26"/>
        </w:rPr>
        <w:t xml:space="preserve">По мнению мирового судьи, неоплата штрафа вызвана нежеланием </w:t>
      </w:r>
      <w:r w:rsidRPr="003B18E8" w:rsidR="004A2B20">
        <w:rPr>
          <w:rFonts w:eastAsia="MS Mincho"/>
          <w:sz w:val="26"/>
          <w:szCs w:val="26"/>
        </w:rPr>
        <w:t xml:space="preserve">правонарушителя </w:t>
      </w:r>
      <w:r w:rsidRPr="003B18E8" w:rsidR="0009571F">
        <w:rPr>
          <w:rFonts w:eastAsia="MS Mincho"/>
          <w:sz w:val="26"/>
          <w:szCs w:val="26"/>
        </w:rPr>
        <w:t>исполнять назначенное наказание</w:t>
      </w:r>
      <w:r w:rsidRPr="003B18E8" w:rsidR="00B9377F">
        <w:rPr>
          <w:rFonts w:eastAsia="MS Mincho"/>
          <w:sz w:val="26"/>
          <w:szCs w:val="26"/>
        </w:rPr>
        <w:t xml:space="preserve">, заявленные причины нарушения не </w:t>
      </w:r>
      <w:r w:rsidRPr="003B18E8" w:rsidR="004A2B20">
        <w:rPr>
          <w:rFonts w:eastAsia="MS Mincho"/>
          <w:sz w:val="26"/>
          <w:szCs w:val="26"/>
        </w:rPr>
        <w:t xml:space="preserve">подтверждены. </w:t>
      </w:r>
    </w:p>
    <w:p w:rsidR="004140D3" w:rsidRPr="003B18E8" w:rsidP="00FB5B17" w14:paraId="77389BDD" w14:textId="77777777">
      <w:pPr>
        <w:jc w:val="both"/>
        <w:rPr>
          <w:rFonts w:eastAsia="MS Mincho"/>
          <w:sz w:val="26"/>
          <w:szCs w:val="26"/>
        </w:rPr>
      </w:pPr>
      <w:r w:rsidRPr="003B18E8">
        <w:rPr>
          <w:rFonts w:eastAsia="MS Mincho"/>
          <w:sz w:val="26"/>
          <w:szCs w:val="26"/>
        </w:rPr>
        <w:tab/>
        <w:t>На основании изложенного, мировой судья считает нео</w:t>
      </w:r>
      <w:r w:rsidRPr="003B18E8" w:rsidR="00480400">
        <w:rPr>
          <w:rFonts w:eastAsia="MS Mincho"/>
          <w:sz w:val="26"/>
          <w:szCs w:val="26"/>
        </w:rPr>
        <w:t>бходимым признать виновным гр-</w:t>
      </w:r>
      <w:r w:rsidRPr="003B18E8" w:rsidR="003B3C89">
        <w:rPr>
          <w:rFonts w:eastAsia="MS Mincho"/>
          <w:sz w:val="26"/>
          <w:szCs w:val="26"/>
        </w:rPr>
        <w:t xml:space="preserve">на </w:t>
      </w:r>
      <w:r w:rsidRPr="003B18E8" w:rsidR="004A2B20">
        <w:rPr>
          <w:rFonts w:eastAsia="MS Mincho"/>
          <w:sz w:val="26"/>
          <w:szCs w:val="26"/>
        </w:rPr>
        <w:t>Павлова Ю.В.</w:t>
      </w:r>
      <w:r w:rsidRPr="003B18E8">
        <w:rPr>
          <w:rFonts w:eastAsia="MS Mincho"/>
          <w:sz w:val="26"/>
          <w:szCs w:val="26"/>
        </w:rPr>
        <w:t>в совершении административного правонарушения, предусмотренного ч. 1 ст. 20.25 КоАП РФ – неуплата административного штрафа в срок, предусмотренный КоАП РФ. Порядок привлечения к административной ответственности соблюден.</w:t>
      </w:r>
    </w:p>
    <w:p w:rsidR="00FB5B17" w:rsidRPr="003B18E8" w:rsidP="00FB5B17" w14:paraId="51C066D1" w14:textId="77777777">
      <w:pPr>
        <w:jc w:val="both"/>
        <w:rPr>
          <w:rFonts w:eastAsia="MS Mincho"/>
          <w:sz w:val="26"/>
          <w:szCs w:val="26"/>
        </w:rPr>
      </w:pPr>
      <w:r w:rsidRPr="003B18E8">
        <w:rPr>
          <w:rFonts w:eastAsia="MS Mincho"/>
          <w:sz w:val="26"/>
          <w:szCs w:val="26"/>
        </w:rPr>
        <w:tab/>
      </w:r>
      <w:r w:rsidRPr="003B18E8">
        <w:rPr>
          <w:sz w:val="26"/>
          <w:szCs w:val="26"/>
        </w:rPr>
        <w:t>При назначении административного наказания мировой судья учитывает характер совершенного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4A2B20" w:rsidRPr="003B18E8" w:rsidP="0009571F" w14:paraId="5D3551BE" w14:textId="77777777">
      <w:pPr>
        <w:jc w:val="both"/>
        <w:rPr>
          <w:rFonts w:eastAsia="MS Mincho"/>
          <w:sz w:val="26"/>
          <w:szCs w:val="26"/>
        </w:rPr>
      </w:pPr>
      <w:r w:rsidRPr="003B18E8">
        <w:rPr>
          <w:rFonts w:eastAsia="MS Mincho"/>
          <w:sz w:val="26"/>
          <w:szCs w:val="26"/>
        </w:rPr>
        <w:tab/>
      </w:r>
      <w:r w:rsidRPr="003B18E8">
        <w:rPr>
          <w:sz w:val="26"/>
          <w:szCs w:val="26"/>
        </w:rPr>
        <w:t xml:space="preserve">Повторное совершение </w:t>
      </w:r>
      <w:hyperlink r:id="rId4" w:history="1">
        <w:r w:rsidRPr="003B18E8">
          <w:rPr>
            <w:sz w:val="26"/>
            <w:szCs w:val="26"/>
          </w:rPr>
          <w:t>однородного</w:t>
        </w:r>
      </w:hyperlink>
      <w:r w:rsidRPr="003B18E8">
        <w:rPr>
          <w:sz w:val="26"/>
          <w:szCs w:val="26"/>
        </w:rPr>
        <w:t xml:space="preserve">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со </w:t>
      </w:r>
      <w:hyperlink w:anchor="sub_46" w:history="1">
        <w:r w:rsidRPr="003B18E8">
          <w:rPr>
            <w:sz w:val="26"/>
            <w:szCs w:val="26"/>
          </w:rPr>
          <w:t>статьей 4.6</w:t>
        </w:r>
      </w:hyperlink>
      <w:r w:rsidRPr="003B18E8">
        <w:rPr>
          <w:sz w:val="26"/>
          <w:szCs w:val="26"/>
        </w:rPr>
        <w:t xml:space="preserve"> КоАП РФ за совершение однородного административного правонарушения, </w:t>
      </w:r>
      <w:r w:rsidRPr="003B18E8">
        <w:rPr>
          <w:rFonts w:eastAsia="MS Mincho"/>
          <w:sz w:val="26"/>
          <w:szCs w:val="26"/>
        </w:rPr>
        <w:t xml:space="preserve">мировой судья относит к обстоятельствам, отягчающим административную ответственность. </w:t>
      </w:r>
    </w:p>
    <w:p w:rsidR="0094158B" w:rsidRPr="003B18E8" w:rsidP="004A2B20" w14:paraId="618DBC7D" w14:textId="77777777">
      <w:pPr>
        <w:ind w:firstLine="708"/>
        <w:jc w:val="both"/>
        <w:rPr>
          <w:rFonts w:eastAsia="MS Mincho"/>
          <w:sz w:val="26"/>
          <w:szCs w:val="26"/>
        </w:rPr>
      </w:pPr>
      <w:r w:rsidRPr="003B18E8">
        <w:rPr>
          <w:rFonts w:eastAsia="MS Mincho"/>
          <w:sz w:val="26"/>
          <w:szCs w:val="26"/>
        </w:rPr>
        <w:t xml:space="preserve">Признание вины мировой судья относит к обстоятельствам, смягчающим </w:t>
      </w:r>
      <w:r w:rsidRPr="003B18E8" w:rsidR="00273721">
        <w:rPr>
          <w:rFonts w:eastAsia="MS Mincho"/>
          <w:sz w:val="26"/>
          <w:szCs w:val="26"/>
        </w:rPr>
        <w:t>административную ответственность.</w:t>
      </w:r>
    </w:p>
    <w:p w:rsidR="004A2B20" w:rsidRPr="003B18E8" w:rsidP="004A2B20" w14:paraId="1584F8C8" w14:textId="77777777">
      <w:pPr>
        <w:ind w:firstLine="708"/>
        <w:jc w:val="both"/>
        <w:rPr>
          <w:rFonts w:eastAsia="MS Mincho"/>
          <w:sz w:val="26"/>
          <w:szCs w:val="26"/>
        </w:rPr>
      </w:pPr>
      <w:r w:rsidRPr="003B18E8">
        <w:rPr>
          <w:rFonts w:eastAsia="MS Mincho"/>
          <w:sz w:val="26"/>
          <w:szCs w:val="26"/>
        </w:rPr>
        <w:t>С учетом обстоятельств дела, личности правонарушителя и его заявления о желании отбывать наказание в виде обязательных работ, мировой судья считает возможным назначить наказание в виде обязательных работ в пределах санкции ч. 1 ст. 20.25 КоАП РФ, что обеспечит выполнение установленных целей административного наказания. С учетом обстоятельств, смягчающих административную ответственность, срок обязательных работ мировой судья полагает возможным не назначать максимальным</w:t>
      </w:r>
    </w:p>
    <w:p w:rsidR="004A2B20" w:rsidRPr="003B18E8" w:rsidP="004A2B20" w14:paraId="2948BD51" w14:textId="77777777">
      <w:pPr>
        <w:ind w:firstLine="708"/>
        <w:jc w:val="both"/>
        <w:rPr>
          <w:rFonts w:eastAsia="MS Mincho"/>
          <w:sz w:val="26"/>
          <w:szCs w:val="26"/>
        </w:rPr>
      </w:pPr>
      <w:r w:rsidRPr="003B18E8">
        <w:rPr>
          <w:rFonts w:eastAsia="MS Mincho"/>
          <w:sz w:val="26"/>
          <w:szCs w:val="26"/>
        </w:rPr>
        <w:t>На основании изложенного, руководствуясь ст. 3.13, ч. 1 ст. 20.25 Кодекса об административных правонарушениях, мировой судья</w:t>
      </w:r>
    </w:p>
    <w:p w:rsidR="004A2B20" w:rsidRPr="003B18E8" w:rsidP="004A2B20" w14:paraId="669389CA" w14:textId="77777777">
      <w:pPr>
        <w:rPr>
          <w:rFonts w:eastAsia="MS Mincho"/>
          <w:b/>
          <w:sz w:val="26"/>
          <w:szCs w:val="26"/>
        </w:rPr>
      </w:pPr>
      <w:r w:rsidRPr="003B18E8">
        <w:rPr>
          <w:rFonts w:eastAsia="MS Mincho"/>
          <w:b/>
          <w:sz w:val="26"/>
          <w:szCs w:val="26"/>
        </w:rPr>
        <w:tab/>
      </w:r>
      <w:r w:rsidRPr="003B18E8">
        <w:rPr>
          <w:rFonts w:eastAsia="MS Mincho"/>
          <w:b/>
          <w:sz w:val="26"/>
          <w:szCs w:val="26"/>
        </w:rPr>
        <w:tab/>
      </w:r>
      <w:r w:rsidRPr="003B18E8">
        <w:rPr>
          <w:rFonts w:eastAsia="MS Mincho"/>
          <w:b/>
          <w:sz w:val="26"/>
          <w:szCs w:val="26"/>
        </w:rPr>
        <w:tab/>
      </w:r>
      <w:r w:rsidRPr="003B18E8">
        <w:rPr>
          <w:rFonts w:eastAsia="MS Mincho"/>
          <w:b/>
          <w:sz w:val="26"/>
          <w:szCs w:val="26"/>
        </w:rPr>
        <w:tab/>
      </w:r>
      <w:r w:rsidRPr="003B18E8">
        <w:rPr>
          <w:rFonts w:eastAsia="MS Mincho"/>
          <w:b/>
          <w:sz w:val="26"/>
          <w:szCs w:val="26"/>
        </w:rPr>
        <w:tab/>
        <w:t>ПОСТАНОВИЛ:</w:t>
      </w:r>
    </w:p>
    <w:p w:rsidR="004A2B20" w:rsidRPr="003B18E8" w:rsidP="004A2B20" w14:paraId="451A0185" w14:textId="77777777">
      <w:pPr>
        <w:rPr>
          <w:rFonts w:eastAsia="MS Mincho"/>
          <w:b/>
          <w:sz w:val="26"/>
          <w:szCs w:val="26"/>
        </w:rPr>
      </w:pPr>
    </w:p>
    <w:p w:rsidR="004A2B20" w:rsidRPr="003B18E8" w:rsidP="004A2B20" w14:paraId="11B91DD1" w14:textId="77777777">
      <w:pPr>
        <w:ind w:firstLine="708"/>
        <w:jc w:val="both"/>
        <w:rPr>
          <w:rFonts w:eastAsia="MS Mincho"/>
          <w:sz w:val="26"/>
          <w:szCs w:val="26"/>
        </w:rPr>
      </w:pPr>
      <w:r w:rsidRPr="003B18E8">
        <w:rPr>
          <w:rFonts w:eastAsia="MS Mincho"/>
          <w:sz w:val="26"/>
          <w:szCs w:val="26"/>
        </w:rPr>
        <w:t xml:space="preserve">Гражданина </w:t>
      </w:r>
      <w:r w:rsidRPr="003B18E8" w:rsidR="003B18E8">
        <w:rPr>
          <w:rFonts w:eastAsia="MS Mincho"/>
          <w:sz w:val="26"/>
          <w:szCs w:val="26"/>
        </w:rPr>
        <w:t>Павлова Юрия Владимировича</w:t>
      </w:r>
      <w:r w:rsidRPr="003B18E8" w:rsidR="003B18E8">
        <w:rPr>
          <w:snapToGrid w:val="0"/>
          <w:sz w:val="26"/>
          <w:szCs w:val="26"/>
        </w:rPr>
        <w:t xml:space="preserve"> </w:t>
      </w:r>
      <w:r w:rsidRPr="003B18E8">
        <w:rPr>
          <w:rFonts w:eastAsia="MS Mincho"/>
          <w:sz w:val="26"/>
          <w:szCs w:val="26"/>
        </w:rPr>
        <w:t xml:space="preserve">признать виновным в совершении административного правонарушения, предусмотренного ч. 1 ст. 20.25 КоАП РФ, и назначить ему наказание в виде обязательных работ сроком </w:t>
      </w:r>
      <w:r w:rsidRPr="003B18E8" w:rsidR="003B18E8">
        <w:rPr>
          <w:rFonts w:eastAsia="MS Mincho"/>
          <w:sz w:val="26"/>
          <w:szCs w:val="26"/>
        </w:rPr>
        <w:t>40</w:t>
      </w:r>
      <w:r w:rsidRPr="003B18E8">
        <w:rPr>
          <w:rFonts w:eastAsia="MS Mincho"/>
          <w:sz w:val="26"/>
          <w:szCs w:val="26"/>
        </w:rPr>
        <w:t xml:space="preserve"> (</w:t>
      </w:r>
      <w:r w:rsidRPr="003B18E8" w:rsidR="003B18E8">
        <w:rPr>
          <w:rFonts w:eastAsia="MS Mincho"/>
          <w:sz w:val="26"/>
          <w:szCs w:val="26"/>
        </w:rPr>
        <w:t>сорок</w:t>
      </w:r>
      <w:r w:rsidRPr="003B18E8">
        <w:rPr>
          <w:rFonts w:eastAsia="MS Mincho"/>
          <w:sz w:val="26"/>
          <w:szCs w:val="26"/>
        </w:rPr>
        <w:t xml:space="preserve">) часов. </w:t>
      </w:r>
    </w:p>
    <w:p w:rsidR="004A2B20" w:rsidRPr="003B18E8" w:rsidP="004A2B20" w14:paraId="05B98DE2" w14:textId="77777777">
      <w:pPr>
        <w:ind w:firstLine="390"/>
        <w:jc w:val="both"/>
        <w:rPr>
          <w:sz w:val="26"/>
          <w:szCs w:val="26"/>
        </w:rPr>
      </w:pPr>
      <w:r w:rsidRPr="003B18E8">
        <w:rPr>
          <w:snapToGrid w:val="0"/>
          <w:sz w:val="26"/>
          <w:szCs w:val="26"/>
        </w:rPr>
        <w:tab/>
        <w:t>Разъяснить лицу, привлекаемому к административной ответственности, что в соответствии со ст. 32.13 КоАП РФ, п</w:t>
      </w:r>
      <w:r w:rsidRPr="003B18E8">
        <w:rPr>
          <w:sz w:val="26"/>
          <w:szCs w:val="26"/>
        </w:rPr>
        <w:t xml:space="preserve">остановление судьи о назначении </w:t>
      </w:r>
      <w:hyperlink r:id="rId5" w:anchor="p535" w:tooltip="Ссылка на текущий документ" w:history="1">
        <w:r w:rsidRPr="003B18E8">
          <w:rPr>
            <w:sz w:val="26"/>
            <w:szCs w:val="26"/>
          </w:rPr>
          <w:t>обязательных работ</w:t>
        </w:r>
      </w:hyperlink>
      <w:r w:rsidRPr="003B18E8">
        <w:rPr>
          <w:sz w:val="26"/>
          <w:szCs w:val="26"/>
        </w:rPr>
        <w:t xml:space="preserve"> исполняется судебным приставом-исполнителем в </w:t>
      </w:r>
      <w:hyperlink r:id="rId6" w:tooltip="Федеральный закон от 02.10.2007 N 229-ФЗ&#10;(ред. от 14.10.2014)&#10;" w:history="1">
        <w:r w:rsidRPr="003B18E8">
          <w:rPr>
            <w:sz w:val="26"/>
            <w:szCs w:val="26"/>
          </w:rPr>
          <w:t>порядке</w:t>
        </w:r>
      </w:hyperlink>
      <w:r w:rsidRPr="003B18E8">
        <w:rPr>
          <w:sz w:val="26"/>
          <w:szCs w:val="26"/>
        </w:rPr>
        <w:t xml:space="preserve">, установленном федеральным законодательством. Виды обязательных работ и перечень организаций, в которых лица, которым назначено административное наказание в виде обязательных работ, отбывают обязательные работы, определяются органами местного самоуправления по согласованию с территориальными органами федерального органа исполнительной власти,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Виды обязательных работ, для выполнения которых требуются специальные навыки или познания, не могут определяться в отношении лиц, не обладающих такими навыками или познаниями. Лицо, которому назначено административное наказание в виде обязательных работ, привлекается к отбыванию обязательных работ не позднее десяти дней со дня возбуждения судебным приставом-исполнителем исполнительного производства. Судебные приставы-исполнители ведут учет лиц, которым назначено административное наказание в виде обязательных работ, разъясняют таким лицам порядок и условия отбывания обязательных работ, согласовывают с органами местного самоуправления перечень организаций, в которых лица, которым назначено административное наказание в виде обязательных работ, отбывают обязательные работы, контролируют поведение таких лиц, ведут суммарный учет отработанного ими времени. Лица, которым назначено административное наказание в виде обязательных работ, обязаны соблюдать правила внутреннего распорядка организаций, в которых такие лица отбывают обязательные работы, добросовестно работать на определяемых для них объектах в течение установленного судом срока обязательных работ, ставить в известность судебного пристава-исполнителя об изменении места жительства, а также являться по его вызову. Предоставление лицу, которому назначено административное наказание в виде обязательных работ, ежегодного оплачиваемого отпуска по основному месту работы не приостанавливает исполнение административного наказания в виде обязательных работ. Лицо, которому назначено административное наказание в виде обязательных работ, вправе обратиться в суд с ходатайством об освобождении от дальнейшего отбывания обязательных работ в случае признания его инвалидом I или II группы, наступления беременности либо тяжелой болезни, препятствующей отбыванию обязательных работ. Об удовлетворении данного ходатайства судья выносит постановление о прекращении исполнения постановления о назначении административного наказания в виде обязательных работ. Обязательные работы выполняются лицом, которому назначено административное наказание в виде обязательных работ, на безвозмездной основе. Срок обязательных работ исчисляется в часах, в течение которых лицо, которому назначено административное наказание в виде обязательных работ, отбывало обязательные работы. Время обязательных работ не может превышать четырех часов в выходные дни и в дни, когда лицо, которому назначено административное наказание в виде обязательных работ, не занято на основной работе, службе или учебе; в рабочие дни - двух часов после окончания работы, службы или учебы, а с согласия лица, которому назначено административное наказание в виде обязательных работ, - четырех часов. Время обязательных работ в течение недели, как правило, не может быть менее двенадцати часов. При наличии уважительных причин судебный </w:t>
      </w:r>
      <w:r w:rsidRPr="003B18E8">
        <w:rPr>
          <w:sz w:val="26"/>
          <w:szCs w:val="26"/>
        </w:rPr>
        <w:t xml:space="preserve">пристав-исполнитель вправе разрешить лицу, которому назначено административное наказание в виде обязательных работ, отработать в течение недели меньшее количество часов. На администрацию организации, в которой лицо, которому назначено административное наказание в виде обязательных работ, отбывает обязательные работы, возлагаются контроль за выполнением этим лицом определенных для него работ, уведомление судебного пристава-исполнителя о количестве отработанных часов или об уклонении лица, которому назначено административное наказание в виде обязательных работ, от отбывания обязательных работ. В случае уклонения лица, которому назначено административное наказание в виде обязательных работ, от отбывания обязательных работ, выразившегося в неоднократном отказе от выполнения работ, и (или) неоднократном невыходе такого лица на обязательные работы без уважительных причин, и (или) неоднократном нарушении трудовой дисциплины, подтвержденных документами организации, в которой лицо, которому назначено административное наказание в виде обязательных работ, отбывает обязательные работы, судебный пристав-исполнитель составляет протокол об административном правонарушении, предусмотренном </w:t>
      </w:r>
      <w:hyperlink r:id="rId7" w:anchor="p8554" w:tooltip="Ссылка на текущий документ" w:history="1">
        <w:r w:rsidRPr="003B18E8">
          <w:rPr>
            <w:sz w:val="26"/>
            <w:szCs w:val="26"/>
          </w:rPr>
          <w:t>частью 4 статьи 20.25</w:t>
        </w:r>
      </w:hyperlink>
      <w:r w:rsidRPr="003B18E8">
        <w:rPr>
          <w:sz w:val="26"/>
          <w:szCs w:val="26"/>
        </w:rPr>
        <w:t xml:space="preserve"> КоАП РФ.</w:t>
      </w:r>
    </w:p>
    <w:p w:rsidR="004A2B20" w:rsidRPr="003B18E8" w:rsidP="004A2B20" w14:paraId="3A84B7FF" w14:textId="77777777">
      <w:pPr>
        <w:ind w:firstLine="390"/>
        <w:jc w:val="both"/>
        <w:rPr>
          <w:sz w:val="26"/>
          <w:szCs w:val="26"/>
        </w:rPr>
      </w:pPr>
      <w:r w:rsidRPr="003B18E8">
        <w:rPr>
          <w:sz w:val="26"/>
          <w:szCs w:val="26"/>
        </w:rPr>
        <w:tab/>
        <w:t xml:space="preserve">В соответствии с ч. 4 ст. 20.25 КоАП РФ, </w:t>
      </w:r>
      <w:hyperlink r:id="rId8" w:tooltip="Федеральный закон от 02.10.2007 N 229-ФЗ&#10;(ред. от 14.10.2014)&#10;" w:history="1">
        <w:r w:rsidRPr="003B18E8">
          <w:rPr>
            <w:sz w:val="26"/>
            <w:szCs w:val="26"/>
          </w:rPr>
          <w:t>уклонение</w:t>
        </w:r>
      </w:hyperlink>
      <w:r w:rsidRPr="003B18E8">
        <w:rPr>
          <w:sz w:val="26"/>
          <w:szCs w:val="26"/>
        </w:rPr>
        <w:t xml:space="preserve">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w:t>
      </w:r>
    </w:p>
    <w:p w:rsidR="004A2B20" w:rsidRPr="003B18E8" w:rsidP="004A2B20" w14:paraId="10938183" w14:textId="77777777">
      <w:pPr>
        <w:ind w:firstLine="708"/>
        <w:jc w:val="both"/>
        <w:rPr>
          <w:rFonts w:eastAsia="MS Mincho"/>
          <w:sz w:val="26"/>
          <w:szCs w:val="26"/>
        </w:rPr>
      </w:pPr>
      <w:r w:rsidRPr="003B18E8">
        <w:rPr>
          <w:rFonts w:eastAsia="MS Mincho"/>
          <w:sz w:val="26"/>
          <w:szCs w:val="26"/>
        </w:rPr>
        <w:t>Постановление может быть обжаловано и опротестовано в течение десяти суток со дня вручения или получения копии постановления в Пыть-Яхский городской суд Ханты-Мансийского автономного округа-Югры.</w:t>
      </w:r>
    </w:p>
    <w:p w:rsidR="004A2B20" w:rsidRPr="003B18E8" w:rsidP="004A2B20" w14:paraId="05DC4A32" w14:textId="77777777">
      <w:pPr>
        <w:ind w:firstLine="708"/>
        <w:jc w:val="both"/>
        <w:rPr>
          <w:rFonts w:eastAsia="MS Mincho"/>
          <w:sz w:val="26"/>
          <w:szCs w:val="26"/>
        </w:rPr>
      </w:pPr>
    </w:p>
    <w:p w:rsidR="003B029D" w:rsidRPr="003B18E8" w:rsidP="003B18E8" w14:paraId="6F171E34" w14:textId="77777777">
      <w:pPr>
        <w:rPr>
          <w:rFonts w:eastAsia="MS Mincho"/>
          <w:sz w:val="26"/>
          <w:szCs w:val="26"/>
        </w:rPr>
      </w:pPr>
      <w:r w:rsidRPr="003B18E8">
        <w:rPr>
          <w:rFonts w:eastAsia="MS Mincho"/>
          <w:b/>
          <w:sz w:val="26"/>
          <w:szCs w:val="26"/>
        </w:rPr>
        <w:tab/>
      </w:r>
    </w:p>
    <w:p w:rsidR="003B029D" w:rsidRPr="003B18E8" w:rsidP="00641AAF" w14:paraId="64EE9A03" w14:textId="77777777">
      <w:pPr>
        <w:ind w:firstLine="708"/>
        <w:jc w:val="both"/>
        <w:rPr>
          <w:rFonts w:eastAsia="MS Mincho"/>
          <w:sz w:val="26"/>
          <w:szCs w:val="26"/>
        </w:rPr>
      </w:pPr>
    </w:p>
    <w:p w:rsidR="00641AAF" w:rsidRPr="0009571F" w:rsidP="00DF2C9E" w14:paraId="566F5C82" w14:textId="41FECF13">
      <w:pPr>
        <w:rPr>
          <w:rFonts w:eastAsia="MS Mincho"/>
        </w:rPr>
      </w:pPr>
      <w:r w:rsidRPr="003B18E8">
        <w:rPr>
          <w:rFonts w:eastAsia="MS Mincho"/>
          <w:b/>
          <w:sz w:val="26"/>
          <w:szCs w:val="26"/>
        </w:rPr>
        <w:tab/>
      </w:r>
      <w:r w:rsidRPr="003B18E8">
        <w:rPr>
          <w:rFonts w:eastAsia="MS Mincho"/>
          <w:sz w:val="26"/>
          <w:szCs w:val="26"/>
        </w:rPr>
        <w:t>Мировой судья</w:t>
      </w:r>
      <w:r w:rsidRPr="003B18E8">
        <w:rPr>
          <w:rFonts w:eastAsia="MS Mincho"/>
          <w:sz w:val="26"/>
          <w:szCs w:val="26"/>
        </w:rPr>
        <w:tab/>
      </w:r>
      <w:r w:rsidRPr="003B18E8">
        <w:rPr>
          <w:rFonts w:eastAsia="MS Mincho"/>
          <w:sz w:val="26"/>
          <w:szCs w:val="26"/>
        </w:rPr>
        <w:tab/>
      </w:r>
      <w:r w:rsidRPr="003B18E8">
        <w:rPr>
          <w:rFonts w:eastAsia="MS Mincho"/>
          <w:sz w:val="26"/>
          <w:szCs w:val="26"/>
        </w:rPr>
        <w:tab/>
      </w:r>
      <w:r w:rsidR="00DF2C9E">
        <w:rPr>
          <w:rFonts w:eastAsia="MS Mincho"/>
          <w:sz w:val="26"/>
          <w:szCs w:val="26"/>
        </w:rPr>
        <w:t>-</w:t>
      </w:r>
      <w:r w:rsidRPr="003B18E8">
        <w:rPr>
          <w:rFonts w:eastAsia="MS Mincho"/>
          <w:sz w:val="26"/>
          <w:szCs w:val="26"/>
        </w:rPr>
        <w:tab/>
      </w:r>
      <w:r w:rsidRPr="003B18E8">
        <w:rPr>
          <w:rFonts w:eastAsia="MS Mincho"/>
          <w:sz w:val="26"/>
          <w:szCs w:val="26"/>
        </w:rPr>
        <w:tab/>
      </w:r>
      <w:r w:rsidRPr="003B18E8">
        <w:rPr>
          <w:rFonts w:eastAsia="MS Mincho"/>
          <w:sz w:val="26"/>
          <w:szCs w:val="26"/>
        </w:rPr>
        <w:tab/>
        <w:t xml:space="preserve">Клочков А.А.  </w:t>
      </w:r>
      <w:r w:rsidRPr="003B18E8">
        <w:rPr>
          <w:rFonts w:eastAsia="MS Mincho"/>
          <w:sz w:val="26"/>
          <w:szCs w:val="26"/>
        </w:rPr>
        <w:tab/>
      </w:r>
      <w:r w:rsidR="00DF2C9E">
        <w:rPr>
          <w:rFonts w:eastAsia="MS Mincho"/>
          <w:sz w:val="26"/>
          <w:szCs w:val="26"/>
        </w:rPr>
        <w:t>-</w:t>
      </w:r>
    </w:p>
    <w:sectPr w:rsidSect="006F00C6">
      <w:pgSz w:w="11906" w:h="16838"/>
      <w:pgMar w:top="851" w:right="99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mirrorMargin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autoHyphenation/>
  <w:hyphenationZone w:val="357"/>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D"/>
    <w:rsid w:val="00000B83"/>
    <w:rsid w:val="00001ED4"/>
    <w:rsid w:val="00004C61"/>
    <w:rsid w:val="0001017B"/>
    <w:rsid w:val="000136EE"/>
    <w:rsid w:val="0001378B"/>
    <w:rsid w:val="0001479C"/>
    <w:rsid w:val="00014B04"/>
    <w:rsid w:val="00017F3A"/>
    <w:rsid w:val="00020AE9"/>
    <w:rsid w:val="00021335"/>
    <w:rsid w:val="00024319"/>
    <w:rsid w:val="00025DE2"/>
    <w:rsid w:val="0002686D"/>
    <w:rsid w:val="00027327"/>
    <w:rsid w:val="00031789"/>
    <w:rsid w:val="00032902"/>
    <w:rsid w:val="0003317F"/>
    <w:rsid w:val="0003633B"/>
    <w:rsid w:val="00040EFB"/>
    <w:rsid w:val="00042F45"/>
    <w:rsid w:val="00043CDA"/>
    <w:rsid w:val="00052C63"/>
    <w:rsid w:val="00054047"/>
    <w:rsid w:val="000541EA"/>
    <w:rsid w:val="00056AAE"/>
    <w:rsid w:val="0006214C"/>
    <w:rsid w:val="00074459"/>
    <w:rsid w:val="0007643D"/>
    <w:rsid w:val="00076910"/>
    <w:rsid w:val="00083D04"/>
    <w:rsid w:val="000850F9"/>
    <w:rsid w:val="000850FB"/>
    <w:rsid w:val="000877F6"/>
    <w:rsid w:val="0009103F"/>
    <w:rsid w:val="00091850"/>
    <w:rsid w:val="00093BFC"/>
    <w:rsid w:val="00094A72"/>
    <w:rsid w:val="00094FDB"/>
    <w:rsid w:val="0009571F"/>
    <w:rsid w:val="000970A1"/>
    <w:rsid w:val="000A0024"/>
    <w:rsid w:val="000A1688"/>
    <w:rsid w:val="000A194C"/>
    <w:rsid w:val="000A46F5"/>
    <w:rsid w:val="000A7E5C"/>
    <w:rsid w:val="000A7E66"/>
    <w:rsid w:val="000B2CEB"/>
    <w:rsid w:val="000B69E6"/>
    <w:rsid w:val="000B7BA3"/>
    <w:rsid w:val="000C0A7C"/>
    <w:rsid w:val="000C107F"/>
    <w:rsid w:val="000C5F40"/>
    <w:rsid w:val="000C79E5"/>
    <w:rsid w:val="000D024E"/>
    <w:rsid w:val="000D1DE9"/>
    <w:rsid w:val="000D2953"/>
    <w:rsid w:val="000D344D"/>
    <w:rsid w:val="000E0FD3"/>
    <w:rsid w:val="000E134C"/>
    <w:rsid w:val="000E1498"/>
    <w:rsid w:val="000E1B01"/>
    <w:rsid w:val="000E55D9"/>
    <w:rsid w:val="000E5603"/>
    <w:rsid w:val="000E57CA"/>
    <w:rsid w:val="000E6E88"/>
    <w:rsid w:val="000F005E"/>
    <w:rsid w:val="000F0CA8"/>
    <w:rsid w:val="000F10BF"/>
    <w:rsid w:val="000F396F"/>
    <w:rsid w:val="000F5A23"/>
    <w:rsid w:val="00101CC7"/>
    <w:rsid w:val="00102813"/>
    <w:rsid w:val="001031B2"/>
    <w:rsid w:val="0010643F"/>
    <w:rsid w:val="00106E08"/>
    <w:rsid w:val="00107135"/>
    <w:rsid w:val="001119EC"/>
    <w:rsid w:val="001122D2"/>
    <w:rsid w:val="00112F3C"/>
    <w:rsid w:val="001131F6"/>
    <w:rsid w:val="0012106F"/>
    <w:rsid w:val="001230B7"/>
    <w:rsid w:val="00123D39"/>
    <w:rsid w:val="0012667F"/>
    <w:rsid w:val="00126785"/>
    <w:rsid w:val="0013132E"/>
    <w:rsid w:val="00131357"/>
    <w:rsid w:val="00133F28"/>
    <w:rsid w:val="001341E6"/>
    <w:rsid w:val="00135CEB"/>
    <w:rsid w:val="00136A1B"/>
    <w:rsid w:val="0014080E"/>
    <w:rsid w:val="001414EE"/>
    <w:rsid w:val="00144AD8"/>
    <w:rsid w:val="001466B0"/>
    <w:rsid w:val="00152B15"/>
    <w:rsid w:val="00156749"/>
    <w:rsid w:val="00157284"/>
    <w:rsid w:val="00157A58"/>
    <w:rsid w:val="001619B4"/>
    <w:rsid w:val="00162FD3"/>
    <w:rsid w:val="001669A1"/>
    <w:rsid w:val="00167DE9"/>
    <w:rsid w:val="00172078"/>
    <w:rsid w:val="001736D9"/>
    <w:rsid w:val="001738FF"/>
    <w:rsid w:val="00173A3E"/>
    <w:rsid w:val="001745A7"/>
    <w:rsid w:val="001821DC"/>
    <w:rsid w:val="001825E1"/>
    <w:rsid w:val="001846D8"/>
    <w:rsid w:val="00186B4F"/>
    <w:rsid w:val="00192EC2"/>
    <w:rsid w:val="00195D4C"/>
    <w:rsid w:val="00195EEE"/>
    <w:rsid w:val="00196CBF"/>
    <w:rsid w:val="001A6CF0"/>
    <w:rsid w:val="001A71C3"/>
    <w:rsid w:val="001A77B0"/>
    <w:rsid w:val="001B0362"/>
    <w:rsid w:val="001B0A98"/>
    <w:rsid w:val="001B10A8"/>
    <w:rsid w:val="001B48BF"/>
    <w:rsid w:val="001B6745"/>
    <w:rsid w:val="001C0E8D"/>
    <w:rsid w:val="001C23CC"/>
    <w:rsid w:val="001C5836"/>
    <w:rsid w:val="001D0931"/>
    <w:rsid w:val="001D1958"/>
    <w:rsid w:val="001E19B2"/>
    <w:rsid w:val="001E31D4"/>
    <w:rsid w:val="001E4E6B"/>
    <w:rsid w:val="001E53E1"/>
    <w:rsid w:val="001E57C6"/>
    <w:rsid w:val="001E7DF7"/>
    <w:rsid w:val="001F09AD"/>
    <w:rsid w:val="001F1C74"/>
    <w:rsid w:val="001F7357"/>
    <w:rsid w:val="0020344E"/>
    <w:rsid w:val="00213202"/>
    <w:rsid w:val="002154B1"/>
    <w:rsid w:val="00216154"/>
    <w:rsid w:val="00217CAC"/>
    <w:rsid w:val="00220AB5"/>
    <w:rsid w:val="0022115F"/>
    <w:rsid w:val="00221738"/>
    <w:rsid w:val="002264F0"/>
    <w:rsid w:val="00227D5D"/>
    <w:rsid w:val="002327D9"/>
    <w:rsid w:val="00233096"/>
    <w:rsid w:val="00233204"/>
    <w:rsid w:val="00240522"/>
    <w:rsid w:val="00240D1F"/>
    <w:rsid w:val="0024207D"/>
    <w:rsid w:val="00242207"/>
    <w:rsid w:val="00244CE6"/>
    <w:rsid w:val="002476B0"/>
    <w:rsid w:val="00247E19"/>
    <w:rsid w:val="0025464C"/>
    <w:rsid w:val="00260D89"/>
    <w:rsid w:val="00262B59"/>
    <w:rsid w:val="0027135A"/>
    <w:rsid w:val="00271453"/>
    <w:rsid w:val="00272B29"/>
    <w:rsid w:val="00273721"/>
    <w:rsid w:val="00273F59"/>
    <w:rsid w:val="0027410E"/>
    <w:rsid w:val="00276977"/>
    <w:rsid w:val="00281CB2"/>
    <w:rsid w:val="00281D51"/>
    <w:rsid w:val="002823F1"/>
    <w:rsid w:val="00284E81"/>
    <w:rsid w:val="00292D59"/>
    <w:rsid w:val="00294715"/>
    <w:rsid w:val="002947AB"/>
    <w:rsid w:val="00297613"/>
    <w:rsid w:val="00297AB2"/>
    <w:rsid w:val="002A0675"/>
    <w:rsid w:val="002A2962"/>
    <w:rsid w:val="002A3264"/>
    <w:rsid w:val="002A3620"/>
    <w:rsid w:val="002A3B12"/>
    <w:rsid w:val="002A4C2F"/>
    <w:rsid w:val="002B0E88"/>
    <w:rsid w:val="002B11A2"/>
    <w:rsid w:val="002B3674"/>
    <w:rsid w:val="002B5646"/>
    <w:rsid w:val="002C03CA"/>
    <w:rsid w:val="002C2989"/>
    <w:rsid w:val="002C3868"/>
    <w:rsid w:val="002C40BA"/>
    <w:rsid w:val="002D38C7"/>
    <w:rsid w:val="002D45E9"/>
    <w:rsid w:val="002D6545"/>
    <w:rsid w:val="002E3F7D"/>
    <w:rsid w:val="002E6D04"/>
    <w:rsid w:val="002F17C5"/>
    <w:rsid w:val="002F2F16"/>
    <w:rsid w:val="002F407B"/>
    <w:rsid w:val="00300387"/>
    <w:rsid w:val="00300D27"/>
    <w:rsid w:val="00301993"/>
    <w:rsid w:val="00302CFC"/>
    <w:rsid w:val="00305DCC"/>
    <w:rsid w:val="0031044D"/>
    <w:rsid w:val="00310450"/>
    <w:rsid w:val="00313181"/>
    <w:rsid w:val="00315BFD"/>
    <w:rsid w:val="00326268"/>
    <w:rsid w:val="00327D1F"/>
    <w:rsid w:val="00332480"/>
    <w:rsid w:val="00337310"/>
    <w:rsid w:val="00337FBC"/>
    <w:rsid w:val="003417F9"/>
    <w:rsid w:val="003458FA"/>
    <w:rsid w:val="0035067D"/>
    <w:rsid w:val="00351B85"/>
    <w:rsid w:val="00351C9C"/>
    <w:rsid w:val="00352432"/>
    <w:rsid w:val="003613D1"/>
    <w:rsid w:val="003676B1"/>
    <w:rsid w:val="00370243"/>
    <w:rsid w:val="00371DD3"/>
    <w:rsid w:val="003733AF"/>
    <w:rsid w:val="00373DED"/>
    <w:rsid w:val="00376076"/>
    <w:rsid w:val="00382535"/>
    <w:rsid w:val="003849D5"/>
    <w:rsid w:val="00384BF1"/>
    <w:rsid w:val="00386CA4"/>
    <w:rsid w:val="003900DF"/>
    <w:rsid w:val="00390200"/>
    <w:rsid w:val="00391373"/>
    <w:rsid w:val="00394168"/>
    <w:rsid w:val="003B029D"/>
    <w:rsid w:val="003B18E8"/>
    <w:rsid w:val="003B3B77"/>
    <w:rsid w:val="003B3C89"/>
    <w:rsid w:val="003B3D3C"/>
    <w:rsid w:val="003B5B83"/>
    <w:rsid w:val="003B6B44"/>
    <w:rsid w:val="003C1131"/>
    <w:rsid w:val="003C5139"/>
    <w:rsid w:val="003C6A60"/>
    <w:rsid w:val="003D3A95"/>
    <w:rsid w:val="003D41A5"/>
    <w:rsid w:val="003D4319"/>
    <w:rsid w:val="003E5DBB"/>
    <w:rsid w:val="003F0A30"/>
    <w:rsid w:val="003F105B"/>
    <w:rsid w:val="003F1ECA"/>
    <w:rsid w:val="003F29B1"/>
    <w:rsid w:val="004008BD"/>
    <w:rsid w:val="004140D3"/>
    <w:rsid w:val="00415352"/>
    <w:rsid w:val="004154D5"/>
    <w:rsid w:val="0041724B"/>
    <w:rsid w:val="00417C4A"/>
    <w:rsid w:val="004204C2"/>
    <w:rsid w:val="00427652"/>
    <w:rsid w:val="00427C3C"/>
    <w:rsid w:val="004326C6"/>
    <w:rsid w:val="004339E1"/>
    <w:rsid w:val="004363F6"/>
    <w:rsid w:val="0044387E"/>
    <w:rsid w:val="0044775B"/>
    <w:rsid w:val="00447D59"/>
    <w:rsid w:val="00457308"/>
    <w:rsid w:val="00461077"/>
    <w:rsid w:val="0046372F"/>
    <w:rsid w:val="00472399"/>
    <w:rsid w:val="00472707"/>
    <w:rsid w:val="00477AFA"/>
    <w:rsid w:val="00480400"/>
    <w:rsid w:val="00480C98"/>
    <w:rsid w:val="004817B5"/>
    <w:rsid w:val="00484D82"/>
    <w:rsid w:val="004908A4"/>
    <w:rsid w:val="00493366"/>
    <w:rsid w:val="00496F76"/>
    <w:rsid w:val="004A2B20"/>
    <w:rsid w:val="004A2E98"/>
    <w:rsid w:val="004A428D"/>
    <w:rsid w:val="004B0010"/>
    <w:rsid w:val="004B1640"/>
    <w:rsid w:val="004B1AA7"/>
    <w:rsid w:val="004B2979"/>
    <w:rsid w:val="004B6004"/>
    <w:rsid w:val="004B6266"/>
    <w:rsid w:val="004B7FC6"/>
    <w:rsid w:val="004C03D7"/>
    <w:rsid w:val="004C593B"/>
    <w:rsid w:val="004C5DA1"/>
    <w:rsid w:val="004C7D5D"/>
    <w:rsid w:val="004D5DF9"/>
    <w:rsid w:val="004D72CB"/>
    <w:rsid w:val="004E10CA"/>
    <w:rsid w:val="004E4733"/>
    <w:rsid w:val="004E57A3"/>
    <w:rsid w:val="004E5BD8"/>
    <w:rsid w:val="004F392C"/>
    <w:rsid w:val="00501714"/>
    <w:rsid w:val="0050198E"/>
    <w:rsid w:val="00501F53"/>
    <w:rsid w:val="00502E96"/>
    <w:rsid w:val="00503445"/>
    <w:rsid w:val="005034CB"/>
    <w:rsid w:val="0050548B"/>
    <w:rsid w:val="00507FD3"/>
    <w:rsid w:val="00510CBD"/>
    <w:rsid w:val="00514EC6"/>
    <w:rsid w:val="00520496"/>
    <w:rsid w:val="00522C0A"/>
    <w:rsid w:val="00522E62"/>
    <w:rsid w:val="00527A16"/>
    <w:rsid w:val="005308D7"/>
    <w:rsid w:val="0053115D"/>
    <w:rsid w:val="00534EB8"/>
    <w:rsid w:val="00540B4C"/>
    <w:rsid w:val="005419F4"/>
    <w:rsid w:val="0054278F"/>
    <w:rsid w:val="0054459E"/>
    <w:rsid w:val="00546D3F"/>
    <w:rsid w:val="00547B6E"/>
    <w:rsid w:val="0055031B"/>
    <w:rsid w:val="0055333C"/>
    <w:rsid w:val="005539BA"/>
    <w:rsid w:val="00560749"/>
    <w:rsid w:val="00562939"/>
    <w:rsid w:val="00572F55"/>
    <w:rsid w:val="005746C1"/>
    <w:rsid w:val="00574AD5"/>
    <w:rsid w:val="00575829"/>
    <w:rsid w:val="005774B7"/>
    <w:rsid w:val="00581512"/>
    <w:rsid w:val="005858B9"/>
    <w:rsid w:val="005927C8"/>
    <w:rsid w:val="00592F90"/>
    <w:rsid w:val="005A2FBD"/>
    <w:rsid w:val="005A389C"/>
    <w:rsid w:val="005A444A"/>
    <w:rsid w:val="005A7D96"/>
    <w:rsid w:val="005B1162"/>
    <w:rsid w:val="005B477E"/>
    <w:rsid w:val="005B5EB6"/>
    <w:rsid w:val="005C044B"/>
    <w:rsid w:val="005C15C7"/>
    <w:rsid w:val="005C1E26"/>
    <w:rsid w:val="005C5438"/>
    <w:rsid w:val="005C5449"/>
    <w:rsid w:val="005C7640"/>
    <w:rsid w:val="005D331E"/>
    <w:rsid w:val="005D4278"/>
    <w:rsid w:val="005D4DBF"/>
    <w:rsid w:val="005D74BE"/>
    <w:rsid w:val="005E1567"/>
    <w:rsid w:val="005E33DE"/>
    <w:rsid w:val="005E4058"/>
    <w:rsid w:val="005E5DA9"/>
    <w:rsid w:val="005E7606"/>
    <w:rsid w:val="005E7DA9"/>
    <w:rsid w:val="005F10DD"/>
    <w:rsid w:val="005F4C3D"/>
    <w:rsid w:val="00601264"/>
    <w:rsid w:val="00603B22"/>
    <w:rsid w:val="00607569"/>
    <w:rsid w:val="006124E6"/>
    <w:rsid w:val="00613360"/>
    <w:rsid w:val="00617AF3"/>
    <w:rsid w:val="0062103D"/>
    <w:rsid w:val="00626DD5"/>
    <w:rsid w:val="00634E28"/>
    <w:rsid w:val="00641770"/>
    <w:rsid w:val="00641AAF"/>
    <w:rsid w:val="00641FAC"/>
    <w:rsid w:val="00643AEC"/>
    <w:rsid w:val="00643F82"/>
    <w:rsid w:val="00644221"/>
    <w:rsid w:val="00650708"/>
    <w:rsid w:val="00655A03"/>
    <w:rsid w:val="00656612"/>
    <w:rsid w:val="00660A6B"/>
    <w:rsid w:val="00661405"/>
    <w:rsid w:val="00664CEF"/>
    <w:rsid w:val="00666C61"/>
    <w:rsid w:val="00674AFC"/>
    <w:rsid w:val="00675CE8"/>
    <w:rsid w:val="00681BBB"/>
    <w:rsid w:val="0068287C"/>
    <w:rsid w:val="0068737B"/>
    <w:rsid w:val="00690839"/>
    <w:rsid w:val="00692342"/>
    <w:rsid w:val="0069247A"/>
    <w:rsid w:val="006958F0"/>
    <w:rsid w:val="006A0589"/>
    <w:rsid w:val="006A07D8"/>
    <w:rsid w:val="006A64D0"/>
    <w:rsid w:val="006A7053"/>
    <w:rsid w:val="006B0FDF"/>
    <w:rsid w:val="006B0FE9"/>
    <w:rsid w:val="006B26C8"/>
    <w:rsid w:val="006B344E"/>
    <w:rsid w:val="006B4F16"/>
    <w:rsid w:val="006B6629"/>
    <w:rsid w:val="006C33AA"/>
    <w:rsid w:val="006C505A"/>
    <w:rsid w:val="006C5FEB"/>
    <w:rsid w:val="006D389B"/>
    <w:rsid w:val="006D3D35"/>
    <w:rsid w:val="006D5C9D"/>
    <w:rsid w:val="006E256B"/>
    <w:rsid w:val="006E53B9"/>
    <w:rsid w:val="006F00C6"/>
    <w:rsid w:val="006F1E09"/>
    <w:rsid w:val="006F2384"/>
    <w:rsid w:val="006F2463"/>
    <w:rsid w:val="007005B0"/>
    <w:rsid w:val="00702162"/>
    <w:rsid w:val="00704534"/>
    <w:rsid w:val="0070612A"/>
    <w:rsid w:val="007074BD"/>
    <w:rsid w:val="00710398"/>
    <w:rsid w:val="00710583"/>
    <w:rsid w:val="007108FC"/>
    <w:rsid w:val="00711A36"/>
    <w:rsid w:val="00711F8B"/>
    <w:rsid w:val="007129AD"/>
    <w:rsid w:val="007250E5"/>
    <w:rsid w:val="007263BB"/>
    <w:rsid w:val="00726AE0"/>
    <w:rsid w:val="00733207"/>
    <w:rsid w:val="0074155C"/>
    <w:rsid w:val="00742956"/>
    <w:rsid w:val="00747D43"/>
    <w:rsid w:val="00754C12"/>
    <w:rsid w:val="00756635"/>
    <w:rsid w:val="00756E20"/>
    <w:rsid w:val="00767006"/>
    <w:rsid w:val="00772425"/>
    <w:rsid w:val="00773BC2"/>
    <w:rsid w:val="007804B8"/>
    <w:rsid w:val="0078469E"/>
    <w:rsid w:val="0078541D"/>
    <w:rsid w:val="00786106"/>
    <w:rsid w:val="0078685C"/>
    <w:rsid w:val="0079032C"/>
    <w:rsid w:val="00792AA8"/>
    <w:rsid w:val="00794575"/>
    <w:rsid w:val="00795AF5"/>
    <w:rsid w:val="0079680A"/>
    <w:rsid w:val="007A0AA8"/>
    <w:rsid w:val="007A20FF"/>
    <w:rsid w:val="007A49D0"/>
    <w:rsid w:val="007A5986"/>
    <w:rsid w:val="007A7599"/>
    <w:rsid w:val="007B2B84"/>
    <w:rsid w:val="007B7FA4"/>
    <w:rsid w:val="007C127B"/>
    <w:rsid w:val="007C1EC3"/>
    <w:rsid w:val="007C3519"/>
    <w:rsid w:val="007C5F22"/>
    <w:rsid w:val="007C6C1E"/>
    <w:rsid w:val="007C7D60"/>
    <w:rsid w:val="007D2289"/>
    <w:rsid w:val="007D2497"/>
    <w:rsid w:val="007D3541"/>
    <w:rsid w:val="007D539D"/>
    <w:rsid w:val="007D7160"/>
    <w:rsid w:val="007D79E6"/>
    <w:rsid w:val="007E04FD"/>
    <w:rsid w:val="007F1421"/>
    <w:rsid w:val="007F15CD"/>
    <w:rsid w:val="007F4E35"/>
    <w:rsid w:val="007F5009"/>
    <w:rsid w:val="0080517E"/>
    <w:rsid w:val="008053E3"/>
    <w:rsid w:val="008112B7"/>
    <w:rsid w:val="0081358E"/>
    <w:rsid w:val="00813D53"/>
    <w:rsid w:val="008142C1"/>
    <w:rsid w:val="00824ED7"/>
    <w:rsid w:val="00827ACD"/>
    <w:rsid w:val="00830657"/>
    <w:rsid w:val="008310A7"/>
    <w:rsid w:val="008332C6"/>
    <w:rsid w:val="00835697"/>
    <w:rsid w:val="00843872"/>
    <w:rsid w:val="0084397D"/>
    <w:rsid w:val="008439A8"/>
    <w:rsid w:val="00844E60"/>
    <w:rsid w:val="00852BF4"/>
    <w:rsid w:val="00853863"/>
    <w:rsid w:val="00853AF4"/>
    <w:rsid w:val="00854159"/>
    <w:rsid w:val="008564F2"/>
    <w:rsid w:val="00861E50"/>
    <w:rsid w:val="00863DAC"/>
    <w:rsid w:val="00865EEE"/>
    <w:rsid w:val="00871237"/>
    <w:rsid w:val="00871DB4"/>
    <w:rsid w:val="00874440"/>
    <w:rsid w:val="00874DFF"/>
    <w:rsid w:val="00875074"/>
    <w:rsid w:val="00876C32"/>
    <w:rsid w:val="0087756A"/>
    <w:rsid w:val="00885086"/>
    <w:rsid w:val="00885EAA"/>
    <w:rsid w:val="00893BEE"/>
    <w:rsid w:val="00895746"/>
    <w:rsid w:val="008969D3"/>
    <w:rsid w:val="008A0432"/>
    <w:rsid w:val="008A3D11"/>
    <w:rsid w:val="008B0E6C"/>
    <w:rsid w:val="008B2C35"/>
    <w:rsid w:val="008B317E"/>
    <w:rsid w:val="008B4FF9"/>
    <w:rsid w:val="008B5147"/>
    <w:rsid w:val="008B546A"/>
    <w:rsid w:val="008C03A5"/>
    <w:rsid w:val="008C0EDD"/>
    <w:rsid w:val="008C3529"/>
    <w:rsid w:val="008C5BDB"/>
    <w:rsid w:val="008C5D5D"/>
    <w:rsid w:val="008C7CAE"/>
    <w:rsid w:val="008E5A57"/>
    <w:rsid w:val="008F3A40"/>
    <w:rsid w:val="009009D0"/>
    <w:rsid w:val="00901807"/>
    <w:rsid w:val="00901AD6"/>
    <w:rsid w:val="00903E83"/>
    <w:rsid w:val="0091221B"/>
    <w:rsid w:val="00915321"/>
    <w:rsid w:val="009222BF"/>
    <w:rsid w:val="009278C2"/>
    <w:rsid w:val="00933F1F"/>
    <w:rsid w:val="00934E1D"/>
    <w:rsid w:val="00935F4A"/>
    <w:rsid w:val="0093663A"/>
    <w:rsid w:val="00937FA2"/>
    <w:rsid w:val="0094158B"/>
    <w:rsid w:val="009453B0"/>
    <w:rsid w:val="00945EBC"/>
    <w:rsid w:val="00947687"/>
    <w:rsid w:val="009535C3"/>
    <w:rsid w:val="009569B3"/>
    <w:rsid w:val="009603E2"/>
    <w:rsid w:val="00960F59"/>
    <w:rsid w:val="00965EB9"/>
    <w:rsid w:val="00966377"/>
    <w:rsid w:val="00967C01"/>
    <w:rsid w:val="00970FBD"/>
    <w:rsid w:val="009734D9"/>
    <w:rsid w:val="00973DC2"/>
    <w:rsid w:val="009772F4"/>
    <w:rsid w:val="009773DF"/>
    <w:rsid w:val="00982E31"/>
    <w:rsid w:val="00983D12"/>
    <w:rsid w:val="009936EA"/>
    <w:rsid w:val="00995E9C"/>
    <w:rsid w:val="00996BF5"/>
    <w:rsid w:val="009A3AD8"/>
    <w:rsid w:val="009A3DEC"/>
    <w:rsid w:val="009A3FEE"/>
    <w:rsid w:val="009A7612"/>
    <w:rsid w:val="009A7D4A"/>
    <w:rsid w:val="009B1D5D"/>
    <w:rsid w:val="009B26DE"/>
    <w:rsid w:val="009B4A25"/>
    <w:rsid w:val="009B4F77"/>
    <w:rsid w:val="009B52CF"/>
    <w:rsid w:val="009B6348"/>
    <w:rsid w:val="009B74C5"/>
    <w:rsid w:val="009C4278"/>
    <w:rsid w:val="009C60B1"/>
    <w:rsid w:val="009D0076"/>
    <w:rsid w:val="009D0216"/>
    <w:rsid w:val="009D41FE"/>
    <w:rsid w:val="009E4E95"/>
    <w:rsid w:val="009E6E79"/>
    <w:rsid w:val="009E6EDF"/>
    <w:rsid w:val="009E7CFA"/>
    <w:rsid w:val="009F497B"/>
    <w:rsid w:val="00A01538"/>
    <w:rsid w:val="00A10632"/>
    <w:rsid w:val="00A10A6E"/>
    <w:rsid w:val="00A116EF"/>
    <w:rsid w:val="00A152B9"/>
    <w:rsid w:val="00A1652D"/>
    <w:rsid w:val="00A243C9"/>
    <w:rsid w:val="00A24707"/>
    <w:rsid w:val="00A31131"/>
    <w:rsid w:val="00A34D6F"/>
    <w:rsid w:val="00A40C7F"/>
    <w:rsid w:val="00A45A07"/>
    <w:rsid w:val="00A5553C"/>
    <w:rsid w:val="00A557E0"/>
    <w:rsid w:val="00A6009C"/>
    <w:rsid w:val="00A62A89"/>
    <w:rsid w:val="00A720FB"/>
    <w:rsid w:val="00A91942"/>
    <w:rsid w:val="00A957C8"/>
    <w:rsid w:val="00A97677"/>
    <w:rsid w:val="00A97C5B"/>
    <w:rsid w:val="00AA53FC"/>
    <w:rsid w:val="00AB0452"/>
    <w:rsid w:val="00AB06F3"/>
    <w:rsid w:val="00AB076C"/>
    <w:rsid w:val="00AB1E70"/>
    <w:rsid w:val="00AB5FAC"/>
    <w:rsid w:val="00AC21A2"/>
    <w:rsid w:val="00AC2908"/>
    <w:rsid w:val="00AC7C81"/>
    <w:rsid w:val="00AD35E7"/>
    <w:rsid w:val="00AE5411"/>
    <w:rsid w:val="00AF09B7"/>
    <w:rsid w:val="00AF3C53"/>
    <w:rsid w:val="00B010E5"/>
    <w:rsid w:val="00B02168"/>
    <w:rsid w:val="00B025A0"/>
    <w:rsid w:val="00B027BB"/>
    <w:rsid w:val="00B03B80"/>
    <w:rsid w:val="00B03B93"/>
    <w:rsid w:val="00B0505B"/>
    <w:rsid w:val="00B05FD5"/>
    <w:rsid w:val="00B0646E"/>
    <w:rsid w:val="00B06846"/>
    <w:rsid w:val="00B1548B"/>
    <w:rsid w:val="00B3010F"/>
    <w:rsid w:val="00B30ACC"/>
    <w:rsid w:val="00B35934"/>
    <w:rsid w:val="00B41F6B"/>
    <w:rsid w:val="00B4402F"/>
    <w:rsid w:val="00B44E67"/>
    <w:rsid w:val="00B4564E"/>
    <w:rsid w:val="00B46051"/>
    <w:rsid w:val="00B47263"/>
    <w:rsid w:val="00B511B9"/>
    <w:rsid w:val="00B523C2"/>
    <w:rsid w:val="00B52EFE"/>
    <w:rsid w:val="00B53493"/>
    <w:rsid w:val="00B534CF"/>
    <w:rsid w:val="00B540A0"/>
    <w:rsid w:val="00B6050A"/>
    <w:rsid w:val="00B60920"/>
    <w:rsid w:val="00B65BB5"/>
    <w:rsid w:val="00B70049"/>
    <w:rsid w:val="00B7330B"/>
    <w:rsid w:val="00B74CB7"/>
    <w:rsid w:val="00B75636"/>
    <w:rsid w:val="00B85885"/>
    <w:rsid w:val="00B9377F"/>
    <w:rsid w:val="00B94D07"/>
    <w:rsid w:val="00B97097"/>
    <w:rsid w:val="00BA4568"/>
    <w:rsid w:val="00BA4B35"/>
    <w:rsid w:val="00BA67DB"/>
    <w:rsid w:val="00BB0884"/>
    <w:rsid w:val="00BC34C0"/>
    <w:rsid w:val="00BC5608"/>
    <w:rsid w:val="00BC6163"/>
    <w:rsid w:val="00BD2DF1"/>
    <w:rsid w:val="00BD3C1E"/>
    <w:rsid w:val="00BD502A"/>
    <w:rsid w:val="00BD5999"/>
    <w:rsid w:val="00BD75F3"/>
    <w:rsid w:val="00BE5D97"/>
    <w:rsid w:val="00BE7AD3"/>
    <w:rsid w:val="00BF3669"/>
    <w:rsid w:val="00BF75FD"/>
    <w:rsid w:val="00C0296E"/>
    <w:rsid w:val="00C0362C"/>
    <w:rsid w:val="00C05C1E"/>
    <w:rsid w:val="00C064FE"/>
    <w:rsid w:val="00C23764"/>
    <w:rsid w:val="00C25FA9"/>
    <w:rsid w:val="00C3020A"/>
    <w:rsid w:val="00C3768E"/>
    <w:rsid w:val="00C40F94"/>
    <w:rsid w:val="00C440F9"/>
    <w:rsid w:val="00C5190C"/>
    <w:rsid w:val="00C51F8A"/>
    <w:rsid w:val="00C52F82"/>
    <w:rsid w:val="00C6252F"/>
    <w:rsid w:val="00C636A2"/>
    <w:rsid w:val="00C63E2E"/>
    <w:rsid w:val="00C67188"/>
    <w:rsid w:val="00C709C0"/>
    <w:rsid w:val="00C73D32"/>
    <w:rsid w:val="00C75047"/>
    <w:rsid w:val="00C761B1"/>
    <w:rsid w:val="00C765F1"/>
    <w:rsid w:val="00C801FE"/>
    <w:rsid w:val="00C8223A"/>
    <w:rsid w:val="00C87A6E"/>
    <w:rsid w:val="00C90960"/>
    <w:rsid w:val="00C90F13"/>
    <w:rsid w:val="00C94A84"/>
    <w:rsid w:val="00C963E6"/>
    <w:rsid w:val="00C9652D"/>
    <w:rsid w:val="00CA01EE"/>
    <w:rsid w:val="00CA3382"/>
    <w:rsid w:val="00CA36D6"/>
    <w:rsid w:val="00CA5975"/>
    <w:rsid w:val="00CA6B20"/>
    <w:rsid w:val="00CB1EA5"/>
    <w:rsid w:val="00CB28FD"/>
    <w:rsid w:val="00CB5AF8"/>
    <w:rsid w:val="00CB60E9"/>
    <w:rsid w:val="00CB61A3"/>
    <w:rsid w:val="00CB6298"/>
    <w:rsid w:val="00CC2E7C"/>
    <w:rsid w:val="00CC3484"/>
    <w:rsid w:val="00CD6296"/>
    <w:rsid w:val="00CD7DF7"/>
    <w:rsid w:val="00CE17C2"/>
    <w:rsid w:val="00CE39E8"/>
    <w:rsid w:val="00CE5C2B"/>
    <w:rsid w:val="00CE6F4E"/>
    <w:rsid w:val="00CF055E"/>
    <w:rsid w:val="00CF2247"/>
    <w:rsid w:val="00CF51A7"/>
    <w:rsid w:val="00CF56E0"/>
    <w:rsid w:val="00CF57BF"/>
    <w:rsid w:val="00CF7629"/>
    <w:rsid w:val="00D00CFD"/>
    <w:rsid w:val="00D00DB2"/>
    <w:rsid w:val="00D0128C"/>
    <w:rsid w:val="00D03332"/>
    <w:rsid w:val="00D03995"/>
    <w:rsid w:val="00D03B84"/>
    <w:rsid w:val="00D17F8B"/>
    <w:rsid w:val="00D217A3"/>
    <w:rsid w:val="00D219E2"/>
    <w:rsid w:val="00D27ED6"/>
    <w:rsid w:val="00D27F05"/>
    <w:rsid w:val="00D30349"/>
    <w:rsid w:val="00D31AD7"/>
    <w:rsid w:val="00D3257C"/>
    <w:rsid w:val="00D35DB0"/>
    <w:rsid w:val="00D4336D"/>
    <w:rsid w:val="00D46BE9"/>
    <w:rsid w:val="00D5362D"/>
    <w:rsid w:val="00D64EA8"/>
    <w:rsid w:val="00D655E9"/>
    <w:rsid w:val="00D66F23"/>
    <w:rsid w:val="00D7198D"/>
    <w:rsid w:val="00D74813"/>
    <w:rsid w:val="00D85C02"/>
    <w:rsid w:val="00D86F04"/>
    <w:rsid w:val="00D905E6"/>
    <w:rsid w:val="00D917CC"/>
    <w:rsid w:val="00D92CC7"/>
    <w:rsid w:val="00DB5589"/>
    <w:rsid w:val="00DB5AF3"/>
    <w:rsid w:val="00DB63EF"/>
    <w:rsid w:val="00DC4754"/>
    <w:rsid w:val="00DC4D00"/>
    <w:rsid w:val="00DD0D46"/>
    <w:rsid w:val="00DD364D"/>
    <w:rsid w:val="00DD4157"/>
    <w:rsid w:val="00DD4BAC"/>
    <w:rsid w:val="00DD6214"/>
    <w:rsid w:val="00DE5145"/>
    <w:rsid w:val="00DE544F"/>
    <w:rsid w:val="00DE61B4"/>
    <w:rsid w:val="00DF1E97"/>
    <w:rsid w:val="00DF2C9E"/>
    <w:rsid w:val="00DF5B3B"/>
    <w:rsid w:val="00E02E69"/>
    <w:rsid w:val="00E02EB8"/>
    <w:rsid w:val="00E06F0A"/>
    <w:rsid w:val="00E07C27"/>
    <w:rsid w:val="00E11A3C"/>
    <w:rsid w:val="00E14A23"/>
    <w:rsid w:val="00E16E9A"/>
    <w:rsid w:val="00E2264B"/>
    <w:rsid w:val="00E34D95"/>
    <w:rsid w:val="00E376A9"/>
    <w:rsid w:val="00E4339E"/>
    <w:rsid w:val="00E4682B"/>
    <w:rsid w:val="00E47406"/>
    <w:rsid w:val="00E52B84"/>
    <w:rsid w:val="00E53030"/>
    <w:rsid w:val="00E56641"/>
    <w:rsid w:val="00E577A2"/>
    <w:rsid w:val="00E57852"/>
    <w:rsid w:val="00E6085E"/>
    <w:rsid w:val="00E620D1"/>
    <w:rsid w:val="00E624A3"/>
    <w:rsid w:val="00E673E5"/>
    <w:rsid w:val="00E726C1"/>
    <w:rsid w:val="00E72992"/>
    <w:rsid w:val="00E730AD"/>
    <w:rsid w:val="00E74669"/>
    <w:rsid w:val="00E91DF1"/>
    <w:rsid w:val="00E9212C"/>
    <w:rsid w:val="00E92D46"/>
    <w:rsid w:val="00E93D33"/>
    <w:rsid w:val="00EA0A8C"/>
    <w:rsid w:val="00EA49CC"/>
    <w:rsid w:val="00EB00C3"/>
    <w:rsid w:val="00EB0B88"/>
    <w:rsid w:val="00EB29F0"/>
    <w:rsid w:val="00EB3082"/>
    <w:rsid w:val="00EB4CB9"/>
    <w:rsid w:val="00EB56D1"/>
    <w:rsid w:val="00EB5F9C"/>
    <w:rsid w:val="00EC19B1"/>
    <w:rsid w:val="00EC329D"/>
    <w:rsid w:val="00EC4CBF"/>
    <w:rsid w:val="00EC6CA7"/>
    <w:rsid w:val="00ED2A98"/>
    <w:rsid w:val="00ED2B24"/>
    <w:rsid w:val="00ED422A"/>
    <w:rsid w:val="00EE31BB"/>
    <w:rsid w:val="00EE3315"/>
    <w:rsid w:val="00EF00B8"/>
    <w:rsid w:val="00EF49D2"/>
    <w:rsid w:val="00EF4C26"/>
    <w:rsid w:val="00EF5CB2"/>
    <w:rsid w:val="00F02FD6"/>
    <w:rsid w:val="00F03A39"/>
    <w:rsid w:val="00F03DB8"/>
    <w:rsid w:val="00F04CA6"/>
    <w:rsid w:val="00F077FB"/>
    <w:rsid w:val="00F15391"/>
    <w:rsid w:val="00F23049"/>
    <w:rsid w:val="00F23873"/>
    <w:rsid w:val="00F2490C"/>
    <w:rsid w:val="00F2495D"/>
    <w:rsid w:val="00F267D1"/>
    <w:rsid w:val="00F2773C"/>
    <w:rsid w:val="00F307FA"/>
    <w:rsid w:val="00F346F3"/>
    <w:rsid w:val="00F363A9"/>
    <w:rsid w:val="00F42BA9"/>
    <w:rsid w:val="00F42DD5"/>
    <w:rsid w:val="00F43725"/>
    <w:rsid w:val="00F43B52"/>
    <w:rsid w:val="00F45362"/>
    <w:rsid w:val="00F45E0C"/>
    <w:rsid w:val="00F4757E"/>
    <w:rsid w:val="00F50808"/>
    <w:rsid w:val="00F513B9"/>
    <w:rsid w:val="00F5234F"/>
    <w:rsid w:val="00F538BB"/>
    <w:rsid w:val="00F62A1A"/>
    <w:rsid w:val="00F62E97"/>
    <w:rsid w:val="00F64297"/>
    <w:rsid w:val="00F642FE"/>
    <w:rsid w:val="00F643BB"/>
    <w:rsid w:val="00F669DD"/>
    <w:rsid w:val="00F73469"/>
    <w:rsid w:val="00F81B66"/>
    <w:rsid w:val="00F850A3"/>
    <w:rsid w:val="00F8523A"/>
    <w:rsid w:val="00F861EA"/>
    <w:rsid w:val="00F91107"/>
    <w:rsid w:val="00FA58F0"/>
    <w:rsid w:val="00FA6C13"/>
    <w:rsid w:val="00FB0525"/>
    <w:rsid w:val="00FB1432"/>
    <w:rsid w:val="00FB5B17"/>
    <w:rsid w:val="00FB5E8E"/>
    <w:rsid w:val="00FC1C00"/>
    <w:rsid w:val="00FC255C"/>
    <w:rsid w:val="00FC3BA9"/>
    <w:rsid w:val="00FC42BA"/>
    <w:rsid w:val="00FC595E"/>
    <w:rsid w:val="00FF24C8"/>
    <w:rsid w:val="00FF2E4C"/>
    <w:rsid w:val="00FF5E6B"/>
    <w:rsid w:val="00FF7CF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61093A0C-5DBF-4A25-ADEA-A0A4C1A40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15C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rsid w:val="007F15CD"/>
    <w:rPr>
      <w:rFonts w:ascii="Courier New" w:hAnsi="Courier New"/>
      <w:sz w:val="20"/>
      <w:szCs w:val="20"/>
    </w:rPr>
  </w:style>
  <w:style w:type="character" w:customStyle="1" w:styleId="a">
    <w:name w:val="Текст Знак"/>
    <w:link w:val="PlainText"/>
    <w:rsid w:val="00417C4A"/>
    <w:rPr>
      <w:rFonts w:ascii="Courier New" w:hAnsi="Courier New" w:cs="Courier New"/>
    </w:rPr>
  </w:style>
  <w:style w:type="character" w:styleId="Hyperlink">
    <w:name w:val="Hyperlink"/>
    <w:uiPriority w:val="99"/>
    <w:unhideWhenUsed/>
    <w:rsid w:val="005034CB"/>
    <w:rPr>
      <w:color w:val="0000FF"/>
      <w:u w:val="single"/>
    </w:rPr>
  </w:style>
  <w:style w:type="paragraph" w:customStyle="1" w:styleId="u">
    <w:name w:val="u"/>
    <w:basedOn w:val="Normal"/>
    <w:rsid w:val="005034CB"/>
    <w:pPr>
      <w:ind w:firstLine="390"/>
      <w:jc w:val="both"/>
    </w:pPr>
  </w:style>
  <w:style w:type="paragraph" w:styleId="BalloonText">
    <w:name w:val="Balloon Text"/>
    <w:basedOn w:val="Normal"/>
    <w:link w:val="a0"/>
    <w:rsid w:val="003F29B1"/>
    <w:rPr>
      <w:rFonts w:ascii="Tahoma" w:hAnsi="Tahoma" w:cs="Tahoma"/>
      <w:sz w:val="16"/>
      <w:szCs w:val="16"/>
    </w:rPr>
  </w:style>
  <w:style w:type="character" w:customStyle="1" w:styleId="a0">
    <w:name w:val="Текст выноски Знак"/>
    <w:link w:val="BalloonText"/>
    <w:rsid w:val="003F29B1"/>
    <w:rPr>
      <w:rFonts w:ascii="Tahoma" w:hAnsi="Tahoma" w:cs="Tahoma"/>
      <w:sz w:val="16"/>
      <w:szCs w:val="16"/>
    </w:rPr>
  </w:style>
  <w:style w:type="character" w:customStyle="1" w:styleId="a1">
    <w:name w:val="Основной текст_"/>
    <w:basedOn w:val="DefaultParagraphFont"/>
    <w:link w:val="1"/>
    <w:rsid w:val="00A45A07"/>
    <w:rPr>
      <w:sz w:val="21"/>
      <w:szCs w:val="21"/>
      <w:shd w:val="clear" w:color="auto" w:fill="FFFFFF"/>
    </w:rPr>
  </w:style>
  <w:style w:type="paragraph" w:customStyle="1" w:styleId="1">
    <w:name w:val="Основной текст1"/>
    <w:basedOn w:val="Normal"/>
    <w:link w:val="a1"/>
    <w:rsid w:val="00A45A07"/>
    <w:pPr>
      <w:shd w:val="clear" w:color="auto" w:fill="FFFFFF"/>
      <w:spacing w:after="360" w:line="0" w:lineRule="atLeast"/>
      <w:jc w:val="right"/>
    </w:pPr>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39487.162" TargetMode="External" /><Relationship Id="rId5" Type="http://schemas.openxmlformats.org/officeDocument/2006/relationships/hyperlink" Target="http://www.consultant.ru/popular/koap/13_3.html" TargetMode="External" /><Relationship Id="rId6" Type="http://schemas.openxmlformats.org/officeDocument/2006/relationships/hyperlink" Target="http://www.consultant.ru/document/cons_doc_LAW_169784/?dst=228" TargetMode="External" /><Relationship Id="rId7" Type="http://schemas.openxmlformats.org/officeDocument/2006/relationships/hyperlink" Target="http://www.consultant.ru/popular/koap/13_21.html" TargetMode="External" /><Relationship Id="rId8" Type="http://schemas.openxmlformats.org/officeDocument/2006/relationships/hyperlink" Target="http://www.consultant.ru/document/cons_doc_LAW_169784/?dst=242"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